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EFA626" w14:textId="000E0279" w:rsidR="0021543C" w:rsidRPr="00A63391" w:rsidRDefault="0021543C" w:rsidP="004D1C01">
      <w:pPr>
        <w:pStyle w:val="Heading1"/>
        <w:rPr>
          <w:b/>
          <w:lang w:val="en-US"/>
        </w:rPr>
      </w:pPr>
      <w:r w:rsidRPr="00A63391">
        <w:rPr>
          <w:b/>
          <w:lang w:val="en-US"/>
        </w:rPr>
        <w:t>Supplementary appendix</w:t>
      </w:r>
    </w:p>
    <w:p w14:paraId="2B16CC2F" w14:textId="02AF2EE2" w:rsidR="00457A70" w:rsidRPr="00131A25" w:rsidRDefault="00457A70" w:rsidP="004D1C01">
      <w:pPr>
        <w:ind w:firstLine="0"/>
        <w:jc w:val="center"/>
        <w:rPr>
          <w:color w:val="000000" w:themeColor="text1"/>
          <w:lang w:val="en-US"/>
        </w:rPr>
      </w:pPr>
      <w:r w:rsidRPr="00131A25">
        <w:rPr>
          <w:color w:val="000000" w:themeColor="text1"/>
          <w:lang w:val="en-US"/>
        </w:rPr>
        <w:t>This appendix has been provided by the authors to give readers information about their work.</w:t>
      </w:r>
    </w:p>
    <w:p w14:paraId="15A65179" w14:textId="77777777" w:rsidR="00457A70" w:rsidRPr="00131A25" w:rsidRDefault="00457A70" w:rsidP="004D1C01">
      <w:pPr>
        <w:ind w:firstLine="0"/>
        <w:rPr>
          <w:color w:val="000000" w:themeColor="text1"/>
          <w:lang w:val="en-US"/>
        </w:rPr>
      </w:pPr>
    </w:p>
    <w:p w14:paraId="5020148D" w14:textId="77777777" w:rsidR="00457A70" w:rsidRPr="00131A25" w:rsidRDefault="00457A70" w:rsidP="004D1C01">
      <w:pPr>
        <w:ind w:firstLine="0"/>
        <w:rPr>
          <w:color w:val="000000" w:themeColor="text1"/>
          <w:lang w:val="en-US"/>
        </w:rPr>
      </w:pPr>
    </w:p>
    <w:p w14:paraId="2DA8DEED" w14:textId="7C9F6C84" w:rsidR="00624F8B" w:rsidRPr="00131A25" w:rsidRDefault="00624F8B" w:rsidP="00D32EDA">
      <w:pPr>
        <w:ind w:firstLine="0"/>
        <w:outlineLvl w:val="0"/>
        <w:rPr>
          <w:b/>
          <w:color w:val="000000" w:themeColor="text1"/>
          <w:lang w:val="en-US"/>
        </w:rPr>
      </w:pPr>
      <w:r w:rsidRPr="00131A25">
        <w:rPr>
          <w:b/>
          <w:color w:val="000000" w:themeColor="text1"/>
          <w:lang w:val="en-US"/>
        </w:rPr>
        <w:t>Pulmonary function testing</w:t>
      </w:r>
    </w:p>
    <w:p w14:paraId="427CEE22" w14:textId="77777777" w:rsidR="001D26AC" w:rsidRPr="00131A25" w:rsidRDefault="00A24B40" w:rsidP="00D76D9B">
      <w:pPr>
        <w:autoSpaceDE w:val="0"/>
        <w:autoSpaceDN w:val="0"/>
        <w:adjustRightInd w:val="0"/>
        <w:jc w:val="left"/>
        <w:rPr>
          <w:color w:val="000000" w:themeColor="text1"/>
          <w:lang w:val="en"/>
        </w:rPr>
      </w:pPr>
      <w:r w:rsidRPr="00131A25">
        <w:rPr>
          <w:color w:val="000000" w:themeColor="text1"/>
          <w:lang w:val="en"/>
        </w:rPr>
        <w:t xml:space="preserve">Both </w:t>
      </w:r>
      <w:r w:rsidR="001D26AC" w:rsidRPr="00131A25">
        <w:rPr>
          <w:color w:val="000000" w:themeColor="text1"/>
          <w:lang w:val="en"/>
        </w:rPr>
        <w:t>FVC</w:t>
      </w:r>
      <w:r w:rsidRPr="00131A25">
        <w:rPr>
          <w:color w:val="000000" w:themeColor="text1"/>
          <w:lang w:val="en"/>
        </w:rPr>
        <w:t xml:space="preserve"> and </w:t>
      </w:r>
      <w:proofErr w:type="spellStart"/>
      <w:r w:rsidRPr="00131A25">
        <w:rPr>
          <w:color w:val="000000" w:themeColor="text1"/>
          <w:lang w:val="en"/>
        </w:rPr>
        <w:t>DLco</w:t>
      </w:r>
      <w:proofErr w:type="spellEnd"/>
      <w:r w:rsidR="001D26AC" w:rsidRPr="00131A25">
        <w:rPr>
          <w:color w:val="000000" w:themeColor="text1"/>
          <w:lang w:val="en"/>
        </w:rPr>
        <w:t xml:space="preserve"> were assessed with the V-MAX </w:t>
      </w:r>
      <w:proofErr w:type="spellStart"/>
      <w:r w:rsidR="001D26AC" w:rsidRPr="00131A25">
        <w:rPr>
          <w:color w:val="000000" w:themeColor="text1"/>
          <w:lang w:val="en"/>
        </w:rPr>
        <w:t>Sensormedics</w:t>
      </w:r>
      <w:proofErr w:type="spellEnd"/>
      <w:r w:rsidR="001D26AC" w:rsidRPr="00131A25">
        <w:rPr>
          <w:color w:val="000000" w:themeColor="text1"/>
          <w:lang w:val="en"/>
        </w:rPr>
        <w:t xml:space="preserve"> spirometer</w:t>
      </w:r>
      <w:r w:rsidR="00D76D9B" w:rsidRPr="00131A25">
        <w:rPr>
          <w:color w:val="000000" w:themeColor="text1"/>
          <w:lang w:val="en"/>
        </w:rPr>
        <w:t xml:space="preserve"> at both study centers</w:t>
      </w:r>
      <w:r w:rsidR="001D26AC" w:rsidRPr="00131A25">
        <w:rPr>
          <w:color w:val="000000" w:themeColor="text1"/>
          <w:lang w:val="en"/>
        </w:rPr>
        <w:t>.</w:t>
      </w:r>
    </w:p>
    <w:p w14:paraId="4DC8657E" w14:textId="77777777" w:rsidR="001D26AC" w:rsidRPr="00131A25" w:rsidRDefault="001D26AC" w:rsidP="001D26AC">
      <w:pPr>
        <w:autoSpaceDE w:val="0"/>
        <w:autoSpaceDN w:val="0"/>
        <w:adjustRightInd w:val="0"/>
        <w:ind w:firstLine="0"/>
        <w:jc w:val="left"/>
        <w:rPr>
          <w:color w:val="000000" w:themeColor="text1"/>
          <w:lang w:val="en"/>
        </w:rPr>
      </w:pPr>
      <w:r w:rsidRPr="00131A25">
        <w:rPr>
          <w:color w:val="000000" w:themeColor="text1"/>
          <w:lang w:val="en"/>
        </w:rPr>
        <w:t xml:space="preserve">Spirometry </w:t>
      </w:r>
      <w:r w:rsidR="00A24B40" w:rsidRPr="00131A25">
        <w:rPr>
          <w:color w:val="000000" w:themeColor="text1"/>
          <w:lang w:val="en"/>
        </w:rPr>
        <w:t xml:space="preserve">and </w:t>
      </w:r>
      <w:proofErr w:type="spellStart"/>
      <w:r w:rsidR="00A24B40" w:rsidRPr="00131A25">
        <w:rPr>
          <w:color w:val="000000" w:themeColor="text1"/>
          <w:lang w:val="en"/>
        </w:rPr>
        <w:t>DLco</w:t>
      </w:r>
      <w:proofErr w:type="spellEnd"/>
      <w:r w:rsidR="00A24B40" w:rsidRPr="00131A25">
        <w:rPr>
          <w:color w:val="000000" w:themeColor="text1"/>
          <w:lang w:val="en"/>
        </w:rPr>
        <w:t xml:space="preserve"> </w:t>
      </w:r>
      <w:r w:rsidRPr="00131A25">
        <w:rPr>
          <w:color w:val="000000" w:themeColor="text1"/>
          <w:lang w:val="en"/>
        </w:rPr>
        <w:t>measurements were performed according to ATS/ERS 2005 guideline, including daily calibration of the spirometer, and regular calibration of the calibration pump. Spirometry</w:t>
      </w:r>
      <w:r w:rsidR="00A24B40" w:rsidRPr="00131A25">
        <w:rPr>
          <w:color w:val="000000" w:themeColor="text1"/>
          <w:lang w:val="en"/>
        </w:rPr>
        <w:t xml:space="preserve"> and </w:t>
      </w:r>
      <w:proofErr w:type="spellStart"/>
      <w:r w:rsidR="00A24B40" w:rsidRPr="00131A25">
        <w:rPr>
          <w:color w:val="000000" w:themeColor="text1"/>
          <w:lang w:val="en"/>
        </w:rPr>
        <w:t>DLco</w:t>
      </w:r>
      <w:proofErr w:type="spellEnd"/>
      <w:r w:rsidRPr="00131A25">
        <w:rPr>
          <w:color w:val="000000" w:themeColor="text1"/>
          <w:lang w:val="en"/>
        </w:rPr>
        <w:t xml:space="preserve"> were conducted while the patient is in a seated position. The test</w:t>
      </w:r>
      <w:r w:rsidR="00562BF1" w:rsidRPr="00131A25">
        <w:rPr>
          <w:color w:val="000000" w:themeColor="text1"/>
          <w:lang w:val="en"/>
        </w:rPr>
        <w:t>s</w:t>
      </w:r>
      <w:r w:rsidRPr="00131A25">
        <w:rPr>
          <w:color w:val="000000" w:themeColor="text1"/>
          <w:lang w:val="en"/>
        </w:rPr>
        <w:t xml:space="preserve"> were done in triplicate and the best result selected according to the guidelines. The best of three efforts was defined as the highest FVC, according to ATS/ERS guidelines. </w:t>
      </w:r>
    </w:p>
    <w:p w14:paraId="1BEA7622" w14:textId="77777777" w:rsidR="001D26AC" w:rsidRPr="00131A25" w:rsidRDefault="001D26AC" w:rsidP="001D26AC">
      <w:pPr>
        <w:autoSpaceDE w:val="0"/>
        <w:autoSpaceDN w:val="0"/>
        <w:adjustRightInd w:val="0"/>
        <w:ind w:firstLine="0"/>
        <w:jc w:val="left"/>
        <w:rPr>
          <w:color w:val="000000" w:themeColor="text1"/>
          <w:lang w:val="en"/>
        </w:rPr>
      </w:pPr>
    </w:p>
    <w:p w14:paraId="0CC2A449" w14:textId="77777777" w:rsidR="005B5DA8" w:rsidRPr="00131A25" w:rsidRDefault="001D26AC" w:rsidP="00D32EDA">
      <w:pPr>
        <w:ind w:firstLine="0"/>
        <w:outlineLvl w:val="0"/>
        <w:rPr>
          <w:b/>
          <w:color w:val="000000" w:themeColor="text1"/>
          <w:lang w:val="en-US"/>
        </w:rPr>
      </w:pPr>
      <w:r w:rsidRPr="00131A25">
        <w:rPr>
          <w:b/>
          <w:color w:val="000000" w:themeColor="text1"/>
          <w:lang w:val="en-US"/>
        </w:rPr>
        <w:t>CT scanning</w:t>
      </w:r>
    </w:p>
    <w:p w14:paraId="22254542" w14:textId="43BC3E30" w:rsidR="001D26AC" w:rsidRPr="00131A25" w:rsidRDefault="001D26AC" w:rsidP="005B5DA8">
      <w:pPr>
        <w:rPr>
          <w:b/>
          <w:color w:val="000000" w:themeColor="text1"/>
          <w:lang w:val="en-US"/>
        </w:rPr>
      </w:pPr>
      <w:r w:rsidRPr="00131A25">
        <w:rPr>
          <w:color w:val="000000" w:themeColor="text1"/>
          <w:lang w:val="en"/>
        </w:rPr>
        <w:t xml:space="preserve">HRCT scans were performed using </w:t>
      </w:r>
      <w:r w:rsidR="005B5DA8" w:rsidRPr="00131A25">
        <w:rPr>
          <w:rFonts w:eastAsia="Times New Roman" w:cs="Times New Roman"/>
          <w:color w:val="000000" w:themeColor="text1"/>
          <w:lang w:val="en-US" w:eastAsia="it-IT"/>
        </w:rPr>
        <w:t>a 16 detector-row CT scanner (Lightspeed, GE Healthcare</w:t>
      </w:r>
      <w:r w:rsidR="005B5DA8" w:rsidRPr="00131A25">
        <w:rPr>
          <w:color w:val="000000" w:themeColor="text1"/>
          <w:lang w:val="en"/>
        </w:rPr>
        <w:t xml:space="preserve">) in </w:t>
      </w:r>
      <w:r w:rsidR="00A63391" w:rsidRPr="00A63391">
        <w:rPr>
          <w:color w:val="000000" w:themeColor="text1"/>
          <w:lang w:val="en"/>
        </w:rPr>
        <w:t>Forlì</w:t>
      </w:r>
      <w:r w:rsidR="005B5DA8" w:rsidRPr="00131A25">
        <w:rPr>
          <w:color w:val="000000" w:themeColor="text1"/>
          <w:lang w:val="en"/>
        </w:rPr>
        <w:t xml:space="preserve"> and </w:t>
      </w:r>
      <w:r w:rsidRPr="00131A25">
        <w:rPr>
          <w:color w:val="000000" w:themeColor="text1"/>
          <w:lang w:val="en"/>
        </w:rPr>
        <w:t>a 64 multidetector row CT</w:t>
      </w:r>
      <w:r w:rsidR="005B5DA8" w:rsidRPr="00131A25">
        <w:rPr>
          <w:color w:val="000000" w:themeColor="text1"/>
          <w:lang w:val="en"/>
        </w:rPr>
        <w:t xml:space="preserve"> scanner</w:t>
      </w:r>
      <w:r w:rsidRPr="00131A25">
        <w:rPr>
          <w:color w:val="000000" w:themeColor="text1"/>
          <w:lang w:val="en"/>
        </w:rPr>
        <w:t xml:space="preserve"> (Optima 660,</w:t>
      </w:r>
      <w:r w:rsidR="005B5DA8" w:rsidRPr="00131A25">
        <w:rPr>
          <w:color w:val="000000" w:themeColor="text1"/>
          <w:lang w:val="en"/>
        </w:rPr>
        <w:t xml:space="preserve">GE Healthcare) in </w:t>
      </w:r>
      <w:r w:rsidR="00A63391" w:rsidRPr="00A63391">
        <w:rPr>
          <w:color w:val="000000" w:themeColor="text1"/>
          <w:lang w:val="en"/>
        </w:rPr>
        <w:t>Catania,</w:t>
      </w:r>
      <w:r w:rsidR="005B5DA8" w:rsidRPr="00131A25">
        <w:rPr>
          <w:color w:val="000000" w:themeColor="text1"/>
          <w:lang w:val="en"/>
        </w:rPr>
        <w:t xml:space="preserve"> respectively. </w:t>
      </w:r>
      <w:r w:rsidRPr="00131A25">
        <w:rPr>
          <w:color w:val="000000" w:themeColor="text1"/>
          <w:lang w:val="en"/>
        </w:rPr>
        <w:t xml:space="preserve"> </w:t>
      </w:r>
    </w:p>
    <w:p w14:paraId="0ADECC6C" w14:textId="77777777" w:rsidR="001D26AC" w:rsidRPr="00131A25" w:rsidRDefault="001D26AC" w:rsidP="001D26AC">
      <w:pPr>
        <w:rPr>
          <w:color w:val="000000" w:themeColor="text1"/>
          <w:lang w:val="en"/>
        </w:rPr>
      </w:pPr>
      <w:r w:rsidRPr="00131A25">
        <w:rPr>
          <w:color w:val="000000" w:themeColor="text1"/>
          <w:lang w:val="en"/>
        </w:rPr>
        <w:t xml:space="preserve">Patients were exanimated in supine position, at full inspiration – acquiring volumetric images without contrast agent administration. Technical parameters were as follows: tube voltage, 120–140 </w:t>
      </w:r>
      <w:proofErr w:type="spellStart"/>
      <w:r w:rsidRPr="00131A25">
        <w:rPr>
          <w:color w:val="000000" w:themeColor="text1"/>
          <w:lang w:val="en"/>
        </w:rPr>
        <w:t>kVp</w:t>
      </w:r>
      <w:proofErr w:type="spellEnd"/>
      <w:r w:rsidRPr="00131A25">
        <w:rPr>
          <w:color w:val="000000" w:themeColor="text1"/>
          <w:lang w:val="en"/>
        </w:rPr>
        <w:t xml:space="preserve">; tube current 140–320 mA, thickness (single collimation width) 1.25 mm, total collimation width (40 mm), rotation time 0.5 sec, gap 0.625 mm, noise index </w:t>
      </w:r>
      <w:r w:rsidRPr="00131A25">
        <w:rPr>
          <w:color w:val="000000" w:themeColor="text1"/>
          <w:lang w:val="en"/>
        </w:rPr>
        <w:sym w:font="Symbol" w:char="F0BB"/>
      </w:r>
      <w:r w:rsidRPr="00131A25">
        <w:rPr>
          <w:color w:val="000000" w:themeColor="text1"/>
          <w:lang w:val="en"/>
        </w:rPr>
        <w:t>23.14, sharp kernel imaging reconstruction (bone plus), image size 512x512, spiral pitch factor 0.98.</w:t>
      </w:r>
    </w:p>
    <w:p w14:paraId="76D38731" w14:textId="56D8F3DA" w:rsidR="00D76D9B" w:rsidRPr="00131A25" w:rsidRDefault="00D76D9B" w:rsidP="004F2654">
      <w:pPr>
        <w:rPr>
          <w:color w:val="000000" w:themeColor="text1"/>
          <w:lang w:val="en-US"/>
        </w:rPr>
      </w:pPr>
      <w:r w:rsidRPr="00131A25">
        <w:rPr>
          <w:color w:val="000000" w:themeColor="text1"/>
          <w:lang w:val="en-US"/>
        </w:rPr>
        <w:t xml:space="preserve">At the </w:t>
      </w:r>
      <w:proofErr w:type="spellStart"/>
      <w:r w:rsidR="00A63391" w:rsidRPr="00A63391">
        <w:rPr>
          <w:color w:val="000000" w:themeColor="text1"/>
          <w:lang w:val="en-US"/>
        </w:rPr>
        <w:t>Ospedale</w:t>
      </w:r>
      <w:proofErr w:type="spellEnd"/>
      <w:r w:rsidR="00A63391" w:rsidRPr="00A63391">
        <w:rPr>
          <w:color w:val="000000" w:themeColor="text1"/>
          <w:lang w:val="en-US"/>
        </w:rPr>
        <w:t xml:space="preserve"> Morgagni di Forlì</w:t>
      </w:r>
      <w:r w:rsidRPr="00131A25">
        <w:rPr>
          <w:color w:val="000000" w:themeColor="text1"/>
          <w:lang w:val="en-US"/>
        </w:rPr>
        <w:t xml:space="preserve">, </w:t>
      </w:r>
      <w:r w:rsidR="005B5DA8" w:rsidRPr="00131A25">
        <w:rPr>
          <w:rFonts w:eastAsia="Times New Roman" w:cs="Times New Roman"/>
          <w:color w:val="000000" w:themeColor="text1"/>
          <w:lang w:val="en-US" w:eastAsia="it-IT"/>
        </w:rPr>
        <w:t>patients underwent volumetric CT protocol with a 16 detector-row CT scanner (Lightspeed, GE Healthcare) with section thickness of 1.25 mm.</w:t>
      </w:r>
    </w:p>
    <w:p w14:paraId="2BF65285" w14:textId="77777777" w:rsidR="00D76D9B" w:rsidRPr="00131A25" w:rsidRDefault="00D76D9B" w:rsidP="001D26AC">
      <w:pPr>
        <w:rPr>
          <w:color w:val="000000" w:themeColor="text1"/>
          <w:lang w:val="en-US"/>
        </w:rPr>
      </w:pPr>
    </w:p>
    <w:p w14:paraId="23C88B90" w14:textId="77777777" w:rsidR="008C3D37" w:rsidRPr="00131A25" w:rsidRDefault="008C3D37" w:rsidP="00D32EDA">
      <w:pPr>
        <w:ind w:firstLine="0"/>
        <w:outlineLvl w:val="0"/>
        <w:rPr>
          <w:b/>
          <w:color w:val="000000" w:themeColor="text1"/>
          <w:lang w:val="en-US"/>
        </w:rPr>
      </w:pPr>
      <w:r w:rsidRPr="00131A25">
        <w:rPr>
          <w:b/>
          <w:color w:val="000000" w:themeColor="text1"/>
          <w:lang w:val="en-US"/>
        </w:rPr>
        <w:t xml:space="preserve">Visual scoring </w:t>
      </w:r>
    </w:p>
    <w:p w14:paraId="5F9EE595" w14:textId="77777777" w:rsidR="001A176A" w:rsidRPr="00131A25" w:rsidRDefault="008C3D37" w:rsidP="001A176A">
      <w:pPr>
        <w:rPr>
          <w:color w:val="000000" w:themeColor="text1"/>
          <w:lang w:val="en-US"/>
        </w:rPr>
      </w:pPr>
      <w:r w:rsidRPr="00131A25">
        <w:rPr>
          <w:rFonts w:eastAsia="Tahoma,Bold" w:cs="Times New Roman"/>
          <w:bCs/>
          <w:color w:val="000000" w:themeColor="text1"/>
          <w:lang w:val="en" w:eastAsia="it-IT"/>
        </w:rPr>
        <w:t xml:space="preserve">The four parenchymal patterns were defined according  to the </w:t>
      </w:r>
      <w:proofErr w:type="spellStart"/>
      <w:r w:rsidRPr="00131A25">
        <w:rPr>
          <w:rFonts w:eastAsia="Tahoma,Bold" w:cs="Times New Roman"/>
          <w:bCs/>
          <w:color w:val="000000" w:themeColor="text1"/>
          <w:lang w:val="en" w:eastAsia="it-IT"/>
        </w:rPr>
        <w:t>Fleischner</w:t>
      </w:r>
      <w:proofErr w:type="spellEnd"/>
      <w:r w:rsidRPr="00131A25">
        <w:rPr>
          <w:rFonts w:eastAsia="Tahoma,Bold" w:cs="Times New Roman"/>
          <w:bCs/>
          <w:color w:val="000000" w:themeColor="text1"/>
          <w:lang w:val="en" w:eastAsia="it-IT"/>
        </w:rPr>
        <w:t xml:space="preserve"> Society glossary of terms for thoracic imaging</w:t>
      </w:r>
      <w:r w:rsidR="00FB34D4" w:rsidRPr="00131A25">
        <w:rPr>
          <w:rFonts w:eastAsia="Tahoma,Bold" w:cs="Times New Roman"/>
          <w:bCs/>
          <w:color w:val="000000" w:themeColor="text1"/>
          <w:lang w:val="en" w:eastAsia="it-IT"/>
        </w:rPr>
        <w:t xml:space="preserve"> </w:t>
      </w:r>
      <w:r w:rsidR="00FB34D4" w:rsidRPr="00131A25">
        <w:rPr>
          <w:rFonts w:eastAsia="Tahoma,Bold" w:cs="Times New Roman"/>
          <w:bCs/>
          <w:color w:val="000000" w:themeColor="text1"/>
          <w:lang w:val="en" w:eastAsia="it-IT"/>
        </w:rPr>
        <w:fldChar w:fldCharType="begin"/>
      </w:r>
      <w:r w:rsidR="00FB34D4" w:rsidRPr="00131A25">
        <w:rPr>
          <w:rFonts w:eastAsia="Tahoma,Bold" w:cs="Times New Roman"/>
          <w:bCs/>
          <w:color w:val="000000" w:themeColor="text1"/>
          <w:lang w:val="en" w:eastAsia="it-IT"/>
        </w:rPr>
        <w:instrText xml:space="preserve"> ADDIN EN.CITE &lt;EndNote&gt;&lt;Cite&gt;&lt;Author&gt;Hansell&lt;/Author&gt;&lt;Year&gt;2008&lt;/Year&gt;&lt;RecNum&gt;201&lt;/RecNum&gt;&lt;DisplayText&gt;[1]&lt;/DisplayText&gt;&lt;record&gt;&lt;rec-number&gt;201&lt;/rec-number&gt;&lt;foreign-keys&gt;&lt;key app="EN" db-id="rzw2fwax8rzwvke0999xwf0ms5fz0vw0v90z" timestamp="1547219377"&gt;201&lt;/key&gt;&lt;/foreign-keys&gt;&lt;ref-type name="Journal Article"&gt;17&lt;/ref-type&gt;&lt;contributors&gt;&lt;authors&gt;&lt;author&gt;Hansell, D. M.&lt;/author&gt;&lt;author&gt;Bankier, A. A.&lt;/author&gt;&lt;author&gt;MacMahon, H.&lt;/author&gt;&lt;author&gt;McLoud, T. C.&lt;/author&gt;&lt;author&gt;Muller, N. L.&lt;/author&gt;&lt;author&gt;Remy, J.&lt;/author&gt;&lt;/authors&gt;&lt;/contributors&gt;&lt;auth-address&gt;Department of Radiology, Royal Brompton Hospital, Sydney Street, London SW3 6NP, United Kingdom. d.hansell@rbht.nhs.uk&lt;/auth-address&gt;&lt;titles&gt;&lt;title&gt;Fleischner Society: glossary of terms for thoracic imaging&lt;/title&gt;&lt;secondary-title&gt;Radiology&lt;/secondary-title&gt;&lt;/titles&gt;&lt;periodical&gt;&lt;full-title&gt;Radiology&lt;/full-title&gt;&lt;/periodical&gt;&lt;pages&gt;697-722&lt;/pages&gt;&lt;volume&gt;246&lt;/volume&gt;&lt;number&gt;3&lt;/number&gt;&lt;edition&gt;2008/01/16&lt;/edition&gt;&lt;keywords&gt;&lt;keyword&gt;Humans&lt;/keyword&gt;&lt;keyword&gt;*Radiography, Thoracic&lt;/keyword&gt;&lt;keyword&gt;Societies, Medical&lt;/keyword&gt;&lt;keyword&gt;*Terminology as Topic&lt;/keyword&gt;&lt;keyword&gt;Tomography, X-Ray Computed&lt;/keyword&gt;&lt;/keywords&gt;&lt;dates&gt;&lt;year&gt;2008&lt;/year&gt;&lt;pub-dates&gt;&lt;date&gt;Mar&lt;/date&gt;&lt;/pub-dates&gt;&lt;/dates&gt;&lt;isbn&gt;1527-1315 (Electronic)&amp;#xD;0033-8419 (Linking)&lt;/isbn&gt;&lt;accession-num&gt;18195376&lt;/accession-num&gt;&lt;urls&gt;&lt;related-urls&gt;&lt;url&gt;https://www.ncbi.nlm.nih.gov/pubmed/18195376&lt;/url&gt;&lt;/related-urls&gt;&lt;/urls&gt;&lt;electronic-resource-num&gt;10.1148/radiol.2462070712&lt;/electronic-resource-num&gt;&lt;/record&gt;&lt;/Cite&gt;&lt;/EndNote&gt;</w:instrText>
      </w:r>
      <w:r w:rsidR="00FB34D4" w:rsidRPr="00131A25">
        <w:rPr>
          <w:rFonts w:eastAsia="Tahoma,Bold" w:cs="Times New Roman"/>
          <w:bCs/>
          <w:color w:val="000000" w:themeColor="text1"/>
          <w:lang w:val="en" w:eastAsia="it-IT"/>
        </w:rPr>
        <w:fldChar w:fldCharType="separate"/>
      </w:r>
      <w:r w:rsidR="00FB34D4" w:rsidRPr="00131A25">
        <w:rPr>
          <w:rFonts w:eastAsia="Tahoma,Bold" w:cs="Times New Roman"/>
          <w:bCs/>
          <w:noProof/>
          <w:color w:val="000000" w:themeColor="text1"/>
          <w:lang w:val="en" w:eastAsia="it-IT"/>
        </w:rPr>
        <w:t>[1]</w:t>
      </w:r>
      <w:r w:rsidR="00FB34D4" w:rsidRPr="00131A25">
        <w:rPr>
          <w:rFonts w:eastAsia="Tahoma,Bold" w:cs="Times New Roman"/>
          <w:bCs/>
          <w:color w:val="000000" w:themeColor="text1"/>
          <w:lang w:val="en" w:eastAsia="it-IT"/>
        </w:rPr>
        <w:fldChar w:fldCharType="end"/>
      </w:r>
      <w:r w:rsidRPr="00131A25">
        <w:rPr>
          <w:rFonts w:eastAsia="Tahoma,Bold" w:cs="Times New Roman"/>
          <w:bCs/>
          <w:color w:val="000000" w:themeColor="text1"/>
          <w:lang w:val="en" w:eastAsia="it-IT"/>
        </w:rPr>
        <w:t xml:space="preserve">. The absolute lobar percentage for each parenchymal pattern was obtained by multiplying the relative lobar extent by the total lobar ILD extent and divided by 100. The absolute lobar percentages of each parenchymal pattern were summed and divided by six to create an averaged lobar score per pattern, in each scan by each independent scorer. Furthermore, the percentage (to the nearest 5%) of each lobe that contained mosaicism (decreased attenuation </w:t>
      </w:r>
      <w:r w:rsidRPr="00131A25">
        <w:rPr>
          <w:rFonts w:eastAsia="Tahoma,Bold" w:cs="Times New Roman"/>
          <w:bCs/>
          <w:color w:val="000000" w:themeColor="text1"/>
          <w:lang w:val="en" w:eastAsia="it-IT"/>
        </w:rPr>
        <w:lastRenderedPageBreak/>
        <w:t xml:space="preserve">component) or emphysema was recorded. </w:t>
      </w:r>
      <w:r w:rsidRPr="00131A25">
        <w:rPr>
          <w:color w:val="000000" w:themeColor="text1"/>
          <w:lang w:val="en-US"/>
        </w:rPr>
        <w:t xml:space="preserve">Consensus formulation for the visual scores was obtained as reported in the study by </w:t>
      </w:r>
      <w:proofErr w:type="spellStart"/>
      <w:r w:rsidRPr="00131A25">
        <w:rPr>
          <w:color w:val="000000" w:themeColor="text1"/>
          <w:lang w:val="en-US"/>
        </w:rPr>
        <w:t>Cottin</w:t>
      </w:r>
      <w:proofErr w:type="spellEnd"/>
      <w:r w:rsidRPr="00131A25">
        <w:rPr>
          <w:color w:val="000000" w:themeColor="text1"/>
          <w:lang w:val="en-US"/>
        </w:rPr>
        <w:t xml:space="preserve"> et al</w:t>
      </w:r>
      <w:r w:rsidR="00FB34D4" w:rsidRPr="00131A25">
        <w:rPr>
          <w:color w:val="000000" w:themeColor="text1"/>
          <w:lang w:val="en-US"/>
        </w:rPr>
        <w:t xml:space="preserve"> </w:t>
      </w:r>
      <w:r w:rsidR="00FB34D4" w:rsidRPr="00131A25">
        <w:rPr>
          <w:color w:val="000000" w:themeColor="text1"/>
          <w:lang w:val="en-US"/>
        </w:rPr>
        <w:fldChar w:fldCharType="begin">
          <w:fldData xml:space="preserve">PEVuZE5vdGU+PENpdGU+PEF1dGhvcj5Db3R0aW48L0F1dGhvcj48WWVhcj4yMDE3PC9ZZWFyPjxS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</w:fldData>
        </w:fldChar>
      </w:r>
      <w:r w:rsidR="00FB34D4" w:rsidRPr="00131A25">
        <w:rPr>
          <w:color w:val="000000" w:themeColor="text1"/>
          <w:lang w:val="en-US"/>
        </w:rPr>
        <w:instrText xml:space="preserve"> ADDIN EN.CITE </w:instrText>
      </w:r>
      <w:r w:rsidR="00FB34D4" w:rsidRPr="00131A25">
        <w:rPr>
          <w:color w:val="000000" w:themeColor="text1"/>
          <w:lang w:val="en-US"/>
        </w:rPr>
        <w:fldChar w:fldCharType="begin">
          <w:fldData xml:space="preserve">PEVuZE5vdGU+PENpdGU+PEF1dGhvcj5Db3R0aW48L0F1dGhvcj48WWVhcj4yMDE3PC9ZZWFyPjxS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</w:fldData>
        </w:fldChar>
      </w:r>
      <w:r w:rsidR="00FB34D4" w:rsidRPr="00131A25">
        <w:rPr>
          <w:color w:val="000000" w:themeColor="text1"/>
          <w:lang w:val="en-US"/>
        </w:rPr>
        <w:instrText xml:space="preserve"> ADDIN EN.CITE.DATA </w:instrText>
      </w:r>
      <w:r w:rsidR="00FB34D4" w:rsidRPr="00131A25">
        <w:rPr>
          <w:color w:val="000000" w:themeColor="text1"/>
          <w:lang w:val="en-US"/>
        </w:rPr>
      </w:r>
      <w:r w:rsidR="00FB34D4" w:rsidRPr="00131A25">
        <w:rPr>
          <w:color w:val="000000" w:themeColor="text1"/>
          <w:lang w:val="en-US"/>
        </w:rPr>
        <w:fldChar w:fldCharType="end"/>
      </w:r>
      <w:r w:rsidR="00FB34D4" w:rsidRPr="00131A25">
        <w:rPr>
          <w:color w:val="000000" w:themeColor="text1"/>
          <w:lang w:val="en-US"/>
        </w:rPr>
      </w:r>
      <w:r w:rsidR="00FB34D4" w:rsidRPr="00131A25">
        <w:rPr>
          <w:color w:val="000000" w:themeColor="text1"/>
          <w:lang w:val="en-US"/>
        </w:rPr>
        <w:fldChar w:fldCharType="separate"/>
      </w:r>
      <w:r w:rsidR="00FB34D4" w:rsidRPr="00131A25">
        <w:rPr>
          <w:noProof/>
          <w:color w:val="000000" w:themeColor="text1"/>
          <w:lang w:val="en-US"/>
        </w:rPr>
        <w:t>[2]</w:t>
      </w:r>
      <w:r w:rsidR="00FB34D4" w:rsidRPr="00131A25">
        <w:rPr>
          <w:color w:val="000000" w:themeColor="text1"/>
          <w:lang w:val="en-US"/>
        </w:rPr>
        <w:fldChar w:fldCharType="end"/>
      </w:r>
      <w:r w:rsidRPr="00131A25">
        <w:rPr>
          <w:color w:val="000000" w:themeColor="text1"/>
          <w:lang w:val="en-US"/>
        </w:rPr>
        <w:t xml:space="preserve">. </w:t>
      </w:r>
      <w:r w:rsidR="001A176A" w:rsidRPr="00131A25">
        <w:rPr>
          <w:color w:val="000000" w:themeColor="text1"/>
          <w:lang w:val="en-US"/>
        </w:rPr>
        <w:t>The 5% most divergent observations for</w:t>
      </w:r>
    </w:p>
    <w:p w14:paraId="6DDA6FE6" w14:textId="70E02500" w:rsidR="008C3D37" w:rsidRPr="00131A25" w:rsidRDefault="001A176A" w:rsidP="001A176A">
      <w:pPr>
        <w:ind w:firstLine="0"/>
        <w:rPr>
          <w:color w:val="000000" w:themeColor="text1"/>
          <w:lang w:val="en-US"/>
        </w:rPr>
      </w:pPr>
      <w:r w:rsidRPr="00131A25">
        <w:rPr>
          <w:color w:val="000000" w:themeColor="text1"/>
          <w:lang w:val="en-US"/>
        </w:rPr>
        <w:t>all HRCT parameters and instances of discordance over the categorical assessment of disease behavior were resolved by consensus. The mean of the observers values was used for the remaining HRCT parameters.</w:t>
      </w:r>
    </w:p>
    <w:p w14:paraId="7003C489" w14:textId="77777777" w:rsidR="008C3D37" w:rsidRPr="00131A25" w:rsidRDefault="008C3D37" w:rsidP="008C3D37">
      <w:pPr>
        <w:rPr>
          <w:color w:val="000000" w:themeColor="text1"/>
          <w:lang w:val="en-US"/>
        </w:rPr>
      </w:pPr>
    </w:p>
    <w:p w14:paraId="5B97B0E2" w14:textId="77777777" w:rsidR="008C3D37" w:rsidRPr="00131A25" w:rsidRDefault="008C3D37" w:rsidP="00D32EDA">
      <w:pPr>
        <w:ind w:firstLine="0"/>
        <w:outlineLvl w:val="0"/>
        <w:rPr>
          <w:b/>
          <w:color w:val="000000" w:themeColor="text1"/>
          <w:lang w:val="en-US"/>
        </w:rPr>
      </w:pPr>
      <w:r w:rsidRPr="00131A25">
        <w:rPr>
          <w:b/>
          <w:color w:val="000000" w:themeColor="text1"/>
          <w:lang w:val="en-US"/>
        </w:rPr>
        <w:t>CALIPER evaluation</w:t>
      </w:r>
    </w:p>
    <w:p w14:paraId="6569A458" w14:textId="77777777" w:rsidR="008C3D37" w:rsidRPr="00131A25" w:rsidRDefault="008C3D37" w:rsidP="001D576E">
      <w:pPr>
        <w:autoSpaceDE w:val="0"/>
        <w:autoSpaceDN w:val="0"/>
        <w:adjustRightInd w:val="0"/>
        <w:jc w:val="left"/>
        <w:rPr>
          <w:color w:val="000000" w:themeColor="text1"/>
          <w:lang w:val="en"/>
        </w:rPr>
      </w:pPr>
      <w:r w:rsidRPr="00131A25">
        <w:rPr>
          <w:color w:val="000000" w:themeColor="text1"/>
          <w:lang w:val="en"/>
        </w:rPr>
        <w:t xml:space="preserve">CALIPER evaluation of HRCT data involved algorithmic identification and volumetric quantification of discrete voxel clusters into one of eight radiological parenchymal features: normal lung, three grades of CALIPER low attenuation area (grade 1, mild; 2, moderate; 3, marked), ground-glass opacification, reticular pattern, honeycombing, and </w:t>
      </w:r>
      <w:r w:rsidR="00AD214B" w:rsidRPr="00131A25">
        <w:rPr>
          <w:color w:val="000000" w:themeColor="text1"/>
          <w:lang w:val="en"/>
        </w:rPr>
        <w:t>vessels related structures (VRS)</w:t>
      </w:r>
      <w:r w:rsidRPr="00131A25">
        <w:rPr>
          <w:color w:val="000000" w:themeColor="text1"/>
          <w:lang w:val="en"/>
        </w:rPr>
        <w:t xml:space="preserve"> (Figure 1). The </w:t>
      </w:r>
      <w:r w:rsidR="00AD214B" w:rsidRPr="00131A25">
        <w:rPr>
          <w:color w:val="000000" w:themeColor="text1"/>
          <w:lang w:val="en"/>
        </w:rPr>
        <w:t xml:space="preserve">VRS </w:t>
      </w:r>
      <w:r w:rsidRPr="00131A25">
        <w:rPr>
          <w:color w:val="000000" w:themeColor="text1"/>
          <w:lang w:val="en"/>
        </w:rPr>
        <w:t xml:space="preserve">score quantified the volume of pulmonary arteries and veins (excluding vessels at the lung hilum). </w:t>
      </w:r>
    </w:p>
    <w:p w14:paraId="20D2A06F" w14:textId="77777777" w:rsidR="008C3D37" w:rsidRPr="00131A25" w:rsidRDefault="008C3D37" w:rsidP="008C3D37">
      <w:pPr>
        <w:rPr>
          <w:color w:val="000000" w:themeColor="text1"/>
          <w:lang w:val="en"/>
        </w:rPr>
      </w:pPr>
      <w:r w:rsidRPr="00131A25">
        <w:rPr>
          <w:color w:val="000000" w:themeColor="text1"/>
          <w:lang w:val="en"/>
        </w:rPr>
        <w:t>CALIPER analysis provided the absolute volume (in milliliters, ml) of the total lung and of each parenchymal feature. The absolute volume of each parenchymal feature was converted into a percentage using the total lung volume as denominator.</w:t>
      </w:r>
    </w:p>
    <w:p w14:paraId="4B617B58" w14:textId="77777777" w:rsidR="008C3D37" w:rsidRPr="00131A25" w:rsidRDefault="008C3D37" w:rsidP="008C3D37">
      <w:pPr>
        <w:rPr>
          <w:color w:val="000000" w:themeColor="text1"/>
          <w:lang w:val="en"/>
        </w:rPr>
      </w:pPr>
      <w:r w:rsidRPr="00131A25">
        <w:rPr>
          <w:color w:val="000000" w:themeColor="text1"/>
          <w:lang w:val="en"/>
        </w:rPr>
        <w:t>The sum of grades 2 and 3 low attenuation areas was designated as representing overt emphysema. Grade 1 low attenuation areas which contained areas of normal appearing lung, air trapping and mild emphysema was designated ‘hyperinflation or non-specific gas trapping’.</w:t>
      </w:r>
    </w:p>
    <w:p w14:paraId="75C5C192" w14:textId="77777777" w:rsidR="008C3D37" w:rsidRPr="00131A25" w:rsidRDefault="008C3D37" w:rsidP="008C3D37">
      <w:pPr>
        <w:rPr>
          <w:color w:val="000000" w:themeColor="text1"/>
          <w:lang w:val="en"/>
        </w:rPr>
      </w:pPr>
    </w:p>
    <w:p w14:paraId="3E9FFFBE" w14:textId="77777777" w:rsidR="008C3D37" w:rsidRPr="00131A25" w:rsidRDefault="008C3D37" w:rsidP="00D32EDA">
      <w:pPr>
        <w:ind w:firstLine="0"/>
        <w:outlineLvl w:val="0"/>
        <w:rPr>
          <w:b/>
          <w:color w:val="000000" w:themeColor="text1"/>
          <w:lang w:val="en"/>
        </w:rPr>
      </w:pPr>
      <w:r w:rsidRPr="00131A25">
        <w:rPr>
          <w:b/>
          <w:color w:val="000000" w:themeColor="text1"/>
          <w:lang w:val="en"/>
        </w:rPr>
        <w:t>Statistical analysis</w:t>
      </w:r>
    </w:p>
    <w:p w14:paraId="1B22DFB0" w14:textId="6BBB5DE5" w:rsidR="008C3D37" w:rsidRPr="00131A25" w:rsidRDefault="008C3D37" w:rsidP="008C3D37">
      <w:pPr>
        <w:pStyle w:val="NormalWeb"/>
        <w:rPr>
          <w:rFonts w:asciiTheme="minorHAnsi" w:eastAsia="Tahoma,Bold" w:hAnsiTheme="minorHAnsi"/>
          <w:bCs/>
          <w:lang w:val="en-US" w:eastAsia="it-IT"/>
        </w:rPr>
      </w:pPr>
      <w:r w:rsidRPr="00131A25">
        <w:rPr>
          <w:rFonts w:asciiTheme="minorHAnsi" w:eastAsia="Tahoma,Bold" w:hAnsiTheme="minorHAnsi"/>
          <w:bCs/>
          <w:lang w:val="en-US" w:eastAsia="it-IT"/>
        </w:rPr>
        <w:t>The change in FVC was calculated as follows:</w:t>
      </w:r>
    </w:p>
    <w:p w14:paraId="23EC173D" w14:textId="311F6881" w:rsidR="008C3D37" w:rsidRPr="00131A25" w:rsidRDefault="008C3D37" w:rsidP="008C3D37">
      <w:pPr>
        <w:pStyle w:val="NormalWeb"/>
        <w:numPr>
          <w:ilvl w:val="0"/>
          <w:numId w:val="1"/>
        </w:numPr>
        <w:rPr>
          <w:rFonts w:asciiTheme="minorHAnsi" w:eastAsia="Tahoma,Bold" w:hAnsiTheme="minorHAnsi"/>
          <w:bCs/>
          <w:lang w:val="en-US" w:eastAsia="it-IT"/>
        </w:rPr>
      </w:pPr>
      <w:r w:rsidRPr="00131A25">
        <w:rPr>
          <w:rFonts w:asciiTheme="minorHAnsi" w:eastAsia="Tahoma,Bold" w:hAnsiTheme="minorHAnsi"/>
          <w:bCs/>
          <w:lang w:val="en-US" w:eastAsia="it-IT"/>
        </w:rPr>
        <w:t xml:space="preserve">at HRCT1, the difference of </w:t>
      </w:r>
      <w:r w:rsidR="000E7AA3" w:rsidRPr="00131A25">
        <w:rPr>
          <w:rFonts w:asciiTheme="minorHAnsi" w:eastAsia="Tahoma,Bold" w:hAnsiTheme="minorHAnsi"/>
          <w:bCs/>
          <w:lang w:val="en-US" w:eastAsia="it-IT"/>
        </w:rPr>
        <w:t>%-</w:t>
      </w:r>
      <w:r w:rsidRPr="00131A25">
        <w:rPr>
          <w:rFonts w:asciiTheme="minorHAnsi" w:eastAsia="Tahoma,Bold" w:hAnsiTheme="minorHAnsi"/>
          <w:bCs/>
          <w:lang w:val="en-US" w:eastAsia="it-IT"/>
        </w:rPr>
        <w:t xml:space="preserve">predicted values between HRCT1 and HRCT0. An FVC drop </w:t>
      </w:r>
      <w:r w:rsidRPr="00131A25">
        <w:rPr>
          <w:rFonts w:asciiTheme="minorHAnsi" w:eastAsia="Tahoma,Bold" w:hAnsiTheme="minorHAnsi"/>
          <w:bCs/>
          <w:lang w:val="en-US" w:eastAsia="it-IT"/>
        </w:rPr>
        <w:sym w:font="Symbol" w:char="F0B3"/>
      </w:r>
      <w:r w:rsidRPr="00131A25">
        <w:rPr>
          <w:rFonts w:asciiTheme="minorHAnsi" w:eastAsia="Tahoma,Bold" w:hAnsiTheme="minorHAnsi"/>
          <w:bCs/>
          <w:lang w:val="en-US" w:eastAsia="it-IT"/>
        </w:rPr>
        <w:t xml:space="preserve"> 10% was considered as significant for disease progression at HRCT1</w:t>
      </w:r>
      <w:r w:rsidR="00A5206D" w:rsidRPr="00131A25">
        <w:rPr>
          <w:rFonts w:asciiTheme="minorHAnsi" w:eastAsia="Tahoma,Bold" w:hAnsiTheme="minorHAnsi"/>
          <w:bCs/>
          <w:lang w:val="en-US" w:eastAsia="it-IT"/>
        </w:rPr>
        <w:t xml:space="preserve"> </w:t>
      </w:r>
      <w:r w:rsidR="00A5206D" w:rsidRPr="00131A25">
        <w:rPr>
          <w:rFonts w:asciiTheme="minorHAnsi" w:eastAsia="Tahoma,Bold" w:hAnsiTheme="minorHAnsi"/>
          <w:bCs/>
          <w:lang w:val="en-US" w:eastAsia="it-IT"/>
        </w:rPr>
        <w:fldChar w:fldCharType="begin"/>
      </w:r>
      <w:r w:rsidR="00A5206D" w:rsidRPr="00131A25">
        <w:rPr>
          <w:rFonts w:asciiTheme="minorHAnsi" w:eastAsia="Tahoma,Bold" w:hAnsiTheme="minorHAnsi"/>
          <w:bCs/>
          <w:lang w:val="en-US" w:eastAsia="it-IT"/>
        </w:rPr>
        <w:instrText xml:space="preserve"> ADDIN EN.CITE &lt;EndNote&gt;&lt;Cite&gt;&lt;Author&gt;Richeldi&lt;/Author&gt;&lt;Year&gt;2012&lt;/Year&gt;&lt;RecNum&gt;202&lt;/RecNum&gt;&lt;DisplayText&gt;[3]&lt;/DisplayText&gt;&lt;record&gt;&lt;rec-number&gt;202&lt;/rec-number&gt;&lt;foreign-keys&gt;&lt;key app="EN" db-id="rzw2fwax8rzwvke0999xwf0ms5fz0vw0v90z" timestamp="1547219450"&gt;202&lt;/key&gt;&lt;/foreign-keys&gt;&lt;ref-type name="Journal Article"&gt;17&lt;/ref-type&gt;&lt;contributors&gt;&lt;authors&gt;&lt;author&gt;Richeldi, L.&lt;/author&gt;&lt;author&gt;Ryerson, C. J.&lt;/author&gt;&lt;author&gt;Lee, J. S.&lt;/author&gt;&lt;author&gt;Wolters, P. J.&lt;/author&gt;&lt;author&gt;Koth, L. L.&lt;/author&gt;&lt;author&gt;Ley, B.&lt;/author&gt;&lt;author&gt;Elicker, B. M.&lt;/author&gt;&lt;author&gt;Jones, K. D.&lt;/author&gt;&lt;author&gt;King, T. E., Jr.&lt;/author&gt;&lt;author&gt;Ryu, J. H.&lt;/author&gt;&lt;author&gt;Collard, H. R.&lt;/author&gt;&lt;/authors&gt;&lt;/contributors&gt;&lt;auth-address&gt;Center for Rare Lung Diseases, University of Modena and Reggio Emilia, Policlinico Hospital, Via del Pozzo 71, 41100 Modena, Italy. luca.richeldi@unimore.it&lt;/auth-address&gt;&lt;titles&gt;&lt;title&gt;Relative versus absolute change in forced vital capacity in idiopathic pulmonary fibrosis&lt;/title&gt;&lt;secondary-title&gt;Thorax&lt;/secondary-title&gt;&lt;/titles&gt;&lt;periodical&gt;&lt;full-title&gt;Thorax&lt;/full-title&gt;&lt;/periodical&gt;&lt;pages&gt;407-11&lt;/pages&gt;&lt;volume&gt;67&lt;/volume&gt;&lt;number&gt;5&lt;/number&gt;&lt;edition&gt;2012/03/20&lt;/edition&gt;&lt;keywords&gt;&lt;keyword&gt;Female&lt;/keyword&gt;&lt;keyword&gt;Follow-Up Studies&lt;/keyword&gt;&lt;keyword&gt;Humans&lt;/keyword&gt;&lt;keyword&gt;Idiopathic Pulmonary Fibrosis/*physiopathology/surgery&lt;/keyword&gt;&lt;keyword&gt;Logistic Models&lt;/keyword&gt;&lt;keyword&gt;Lung Transplantation/*statistics &amp;amp; numerical data&lt;/keyword&gt;&lt;keyword&gt;Male&lt;/keyword&gt;&lt;keyword&gt;Survival Analysis&lt;/keyword&gt;&lt;keyword&gt;Vital Capacity/*physiology&lt;/keyword&gt;&lt;/keywords&gt;&lt;dates&gt;&lt;year&gt;2012&lt;/year&gt;&lt;pub-dates&gt;&lt;date&gt;May&lt;/date&gt;&lt;/pub-dates&gt;&lt;/dates&gt;&lt;isbn&gt;1468-3296 (Electronic)&amp;#xD;0040-6376 (Linking)&lt;/isbn&gt;&lt;accession-num&gt;22426899&lt;/accession-num&gt;&lt;urls&gt;&lt;related-urls&gt;&lt;url&gt;https://www.ncbi.nlm.nih.gov/pubmed/22426899&lt;/url&gt;&lt;url&gt;https://thorax.bmj.com/content/thoraxjnl/67/5/407.full.pdf&lt;/url&gt;&lt;/related-urls&gt;&lt;/urls&gt;&lt;electronic-resource-num&gt;10.1136/thoraxjnl-2011-201184&lt;/electronic-resource-num&gt;&lt;/record&gt;&lt;/Cite&gt;&lt;/EndNote&gt;</w:instrText>
      </w:r>
      <w:r w:rsidR="00A5206D" w:rsidRPr="00131A25">
        <w:rPr>
          <w:rFonts w:asciiTheme="minorHAnsi" w:eastAsia="Tahoma,Bold" w:hAnsiTheme="minorHAnsi"/>
          <w:bCs/>
          <w:lang w:val="en-US" w:eastAsia="it-IT"/>
        </w:rPr>
        <w:fldChar w:fldCharType="separate"/>
      </w:r>
      <w:r w:rsidR="00A5206D" w:rsidRPr="00131A25">
        <w:rPr>
          <w:rFonts w:asciiTheme="minorHAnsi" w:eastAsia="Tahoma,Bold" w:hAnsiTheme="minorHAnsi"/>
          <w:bCs/>
          <w:noProof/>
          <w:lang w:val="en-US" w:eastAsia="it-IT"/>
        </w:rPr>
        <w:t>[3]</w:t>
      </w:r>
      <w:r w:rsidR="00A5206D" w:rsidRPr="00131A25">
        <w:rPr>
          <w:rFonts w:asciiTheme="minorHAnsi" w:eastAsia="Tahoma,Bold" w:hAnsiTheme="minorHAnsi"/>
          <w:bCs/>
          <w:lang w:val="en-US" w:eastAsia="it-IT"/>
        </w:rPr>
        <w:fldChar w:fldCharType="end"/>
      </w:r>
      <w:r w:rsidRPr="00131A25">
        <w:rPr>
          <w:rFonts w:asciiTheme="minorHAnsi" w:eastAsia="Tahoma,Bold" w:hAnsiTheme="minorHAnsi"/>
          <w:bCs/>
          <w:lang w:val="en-US" w:eastAsia="it-IT"/>
        </w:rPr>
        <w:t>;</w:t>
      </w:r>
    </w:p>
    <w:p w14:paraId="334450C2" w14:textId="63654D16" w:rsidR="008C3D37" w:rsidRPr="00131A25" w:rsidRDefault="008C3D37" w:rsidP="008C3D37">
      <w:pPr>
        <w:pStyle w:val="NormalWeb"/>
        <w:numPr>
          <w:ilvl w:val="0"/>
          <w:numId w:val="1"/>
        </w:numPr>
        <w:rPr>
          <w:rFonts w:asciiTheme="minorHAnsi" w:eastAsia="Tahoma,Bold" w:hAnsiTheme="minorHAnsi"/>
          <w:bCs/>
          <w:lang w:val="en-US" w:eastAsia="it-IT"/>
        </w:rPr>
      </w:pPr>
      <w:r w:rsidRPr="00131A25">
        <w:rPr>
          <w:rFonts w:asciiTheme="minorHAnsi" w:eastAsia="Tahoma,Bold" w:hAnsiTheme="minorHAnsi"/>
          <w:bCs/>
          <w:lang w:val="en-US" w:eastAsia="it-IT"/>
        </w:rPr>
        <w:t>at HRCT2, the FVC trend was calculated throughout the study period (trajectory), as follows: percent change from baseline FVC was modelled using linear mixed effects with random intercept and random slope.</w:t>
      </w:r>
      <w:r w:rsidR="000E7AA3" w:rsidRPr="00131A25">
        <w:rPr>
          <w:rFonts w:asciiTheme="minorHAnsi" w:eastAsia="Tahoma,Bold" w:hAnsiTheme="minorHAnsi"/>
          <w:bCs/>
          <w:lang w:val="en-US" w:eastAsia="it-IT"/>
        </w:rPr>
        <w:t xml:space="preserve"> Notably, each</w:t>
      </w:r>
      <w:r w:rsidR="000E7AA3" w:rsidRPr="00131A25">
        <w:rPr>
          <w:rFonts w:asciiTheme="minorHAnsi" w:hAnsiTheme="minorHAnsi" w:cstheme="minorBidi"/>
          <w:lang w:val="en-US"/>
        </w:rPr>
        <w:t xml:space="preserve"> follow-up FVC value was divided by the baseline FVC value and multiplied by 100</w:t>
      </w:r>
      <w:r w:rsidR="00A027A8" w:rsidRPr="00131A25">
        <w:rPr>
          <w:rFonts w:asciiTheme="minorHAnsi" w:hAnsiTheme="minorHAnsi" w:cstheme="minorBidi"/>
          <w:lang w:val="en-US"/>
        </w:rPr>
        <w:t xml:space="preserve"> </w:t>
      </w:r>
      <w:r w:rsidR="00A027A8" w:rsidRPr="00131A25">
        <w:rPr>
          <w:rFonts w:asciiTheme="minorHAnsi" w:hAnsiTheme="minorHAnsi" w:cstheme="minorBidi"/>
          <w:lang w:val="en-US"/>
        </w:rPr>
        <w:fldChar w:fldCharType="begin">
          <w:fldData xml:space="preserve">PEVuZE5vdGU+PENpdGU+PEF1dGhvcj5KYWNvYjwvQXV0aG9yPjxZZWFyPjIwMTg8L1llYXI+PFJl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</w:fldData>
        </w:fldChar>
      </w:r>
      <w:r w:rsidR="00A027A8" w:rsidRPr="00131A25">
        <w:rPr>
          <w:rFonts w:asciiTheme="minorHAnsi" w:hAnsiTheme="minorHAnsi" w:cstheme="minorBidi"/>
          <w:lang w:val="en-US"/>
        </w:rPr>
        <w:instrText xml:space="preserve"> ADDIN EN.CITE </w:instrText>
      </w:r>
      <w:r w:rsidR="00A027A8" w:rsidRPr="00131A25">
        <w:rPr>
          <w:rFonts w:asciiTheme="minorHAnsi" w:hAnsiTheme="minorHAnsi" w:cstheme="minorBidi"/>
          <w:lang w:val="en-US"/>
        </w:rPr>
        <w:fldChar w:fldCharType="begin">
          <w:fldData xml:space="preserve">PEVuZE5vdGU+PENpdGU+PEF1dGhvcj5KYWNvYjwvQXV0aG9yPjxZZWFyPjIwMTg8L1llYXI+PFJl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</w:fldData>
        </w:fldChar>
      </w:r>
      <w:r w:rsidR="00A027A8" w:rsidRPr="00131A25">
        <w:rPr>
          <w:rFonts w:asciiTheme="minorHAnsi" w:hAnsiTheme="minorHAnsi" w:cstheme="minorBidi"/>
          <w:lang w:val="en-US"/>
        </w:rPr>
        <w:instrText xml:space="preserve"> ADDIN EN.CITE.DATA </w:instrText>
      </w:r>
      <w:r w:rsidR="00A027A8" w:rsidRPr="00131A25">
        <w:rPr>
          <w:rFonts w:asciiTheme="minorHAnsi" w:hAnsiTheme="minorHAnsi" w:cstheme="minorBidi"/>
          <w:lang w:val="en-US"/>
        </w:rPr>
      </w:r>
      <w:r w:rsidR="00A027A8" w:rsidRPr="00131A25">
        <w:rPr>
          <w:rFonts w:asciiTheme="minorHAnsi" w:hAnsiTheme="minorHAnsi" w:cstheme="minorBidi"/>
          <w:lang w:val="en-US"/>
        </w:rPr>
        <w:fldChar w:fldCharType="end"/>
      </w:r>
      <w:r w:rsidR="00A027A8" w:rsidRPr="00131A25">
        <w:rPr>
          <w:rFonts w:asciiTheme="minorHAnsi" w:hAnsiTheme="minorHAnsi" w:cstheme="minorBidi"/>
          <w:lang w:val="en-US"/>
        </w:rPr>
      </w:r>
      <w:r w:rsidR="00A027A8" w:rsidRPr="00131A25">
        <w:rPr>
          <w:rFonts w:asciiTheme="minorHAnsi" w:hAnsiTheme="minorHAnsi" w:cstheme="minorBidi"/>
          <w:lang w:val="en-US"/>
        </w:rPr>
        <w:fldChar w:fldCharType="separate"/>
      </w:r>
      <w:r w:rsidR="00A027A8" w:rsidRPr="00131A25">
        <w:rPr>
          <w:rFonts w:asciiTheme="minorHAnsi" w:hAnsiTheme="minorHAnsi" w:cstheme="minorBidi"/>
          <w:noProof/>
          <w:lang w:val="en-US"/>
        </w:rPr>
        <w:t>[4]</w:t>
      </w:r>
      <w:r w:rsidR="00A027A8" w:rsidRPr="00131A25">
        <w:rPr>
          <w:rFonts w:asciiTheme="minorHAnsi" w:hAnsiTheme="minorHAnsi" w:cstheme="minorBidi"/>
          <w:lang w:val="en-US"/>
        </w:rPr>
        <w:fldChar w:fldCharType="end"/>
      </w:r>
      <w:r w:rsidR="00674F55" w:rsidRPr="00131A25">
        <w:rPr>
          <w:rFonts w:asciiTheme="minorHAnsi" w:hAnsiTheme="minorHAnsi" w:cstheme="minorBidi"/>
          <w:lang w:val="en-US"/>
        </w:rPr>
        <w:t>.</w:t>
      </w:r>
    </w:p>
    <w:p w14:paraId="5EDAF4E5" w14:textId="77777777" w:rsidR="008C3D37" w:rsidRPr="00131A25" w:rsidRDefault="008C3D37" w:rsidP="008C3D37">
      <w:pPr>
        <w:pStyle w:val="NormalWeb"/>
        <w:rPr>
          <w:rFonts w:asciiTheme="minorHAnsi" w:hAnsiTheme="minorHAnsi" w:cstheme="minorBidi"/>
          <w:lang w:val="en-US"/>
        </w:rPr>
      </w:pPr>
      <w:r w:rsidRPr="00131A25">
        <w:rPr>
          <w:rFonts w:asciiTheme="minorHAnsi" w:eastAsia="Tahoma,Bold" w:hAnsiTheme="minorHAnsi"/>
          <w:bCs/>
          <w:lang w:val="en-US" w:eastAsia="it-IT"/>
        </w:rPr>
        <w:t>The longitudinal variation of visual score and CALPIER quantification was tested for each metric between HRCT0 and either HRCT1 or HRCT2, by the paired t-test or the Wilcoxon signed-rank test (provided testing for normal distribution by the Shapiro-Wilk statistic). The c</w:t>
      </w:r>
      <w:r w:rsidRPr="00131A25">
        <w:rPr>
          <w:rFonts w:asciiTheme="minorHAnsi" w:hAnsiTheme="minorHAnsi" w:cstheme="minorBidi"/>
          <w:lang w:val="en-US"/>
        </w:rPr>
        <w:t xml:space="preserve">hange in CALIPER </w:t>
      </w:r>
      <w:r w:rsidRPr="00131A25">
        <w:rPr>
          <w:rFonts w:asciiTheme="minorHAnsi" w:hAnsiTheme="minorHAnsi" w:cstheme="minorBidi"/>
          <w:lang w:val="en-US"/>
        </w:rPr>
        <w:lastRenderedPageBreak/>
        <w:t>quantification was calculated for each metric at both intervals HRCT1-HRCT0 and HRCT2-HRCT0, as follows:</w:t>
      </w:r>
    </w:p>
    <w:p w14:paraId="10F1EDE7" w14:textId="77777777" w:rsidR="008C3D37" w:rsidRPr="00131A25" w:rsidRDefault="008C3D37" w:rsidP="008C3D37">
      <w:pPr>
        <w:pStyle w:val="NormalWeb"/>
        <w:numPr>
          <w:ilvl w:val="0"/>
          <w:numId w:val="2"/>
        </w:numPr>
        <w:rPr>
          <w:rFonts w:asciiTheme="minorHAnsi" w:eastAsia="Tahoma,Bold" w:hAnsiTheme="minorHAnsi"/>
          <w:bCs/>
          <w:lang w:val="en-US" w:eastAsia="it-IT"/>
        </w:rPr>
      </w:pPr>
      <w:r w:rsidRPr="00131A25">
        <w:rPr>
          <w:rFonts w:asciiTheme="minorHAnsi" w:hAnsiTheme="minorHAnsi" w:cstheme="minorBidi"/>
          <w:lang w:val="en-US"/>
        </w:rPr>
        <w:t>absolute change, namely the difference between the extent at follow up (either HRCT1 or HRCT2) and HRCT0;</w:t>
      </w:r>
    </w:p>
    <w:p w14:paraId="670D9A4B" w14:textId="11865BF3" w:rsidR="00F64C65" w:rsidRPr="00131A25" w:rsidRDefault="008C3D37" w:rsidP="004D1C01">
      <w:pPr>
        <w:pStyle w:val="NormalWeb"/>
        <w:numPr>
          <w:ilvl w:val="0"/>
          <w:numId w:val="2"/>
        </w:numPr>
        <w:rPr>
          <w:lang w:val="en-US"/>
        </w:rPr>
      </w:pPr>
      <w:r w:rsidRPr="00131A25">
        <w:rPr>
          <w:rFonts w:asciiTheme="minorHAnsi" w:hAnsiTheme="minorHAnsi" w:cstheme="minorBidi"/>
          <w:lang w:val="en-US"/>
        </w:rPr>
        <w:t>relative change, namely the difference between the extent at follow up (either HRCT1 or HRCT2) and HRCT0, divided by the extent at HRCT0. This experimental approach was meant as radiological translation of previous IPF literature showing improved prediction of survival by relative change as compared to absolute change of functional decline</w:t>
      </w:r>
      <w:r w:rsidR="00A5206D" w:rsidRPr="00131A25">
        <w:rPr>
          <w:rFonts w:asciiTheme="minorHAnsi" w:hAnsiTheme="minorHAnsi" w:cstheme="minorBidi"/>
          <w:lang w:val="en-US"/>
        </w:rPr>
        <w:t xml:space="preserve"> </w:t>
      </w:r>
      <w:r w:rsidR="00A5206D" w:rsidRPr="00131A25">
        <w:rPr>
          <w:lang w:val="en-US"/>
        </w:rPr>
        <w:fldChar w:fldCharType="begin"/>
      </w:r>
      <w:r w:rsidR="00A5206D" w:rsidRPr="00131A25">
        <w:rPr>
          <w:rFonts w:asciiTheme="minorHAnsi" w:hAnsiTheme="minorHAnsi" w:cstheme="minorBidi"/>
          <w:lang w:val="en-US"/>
        </w:rPr>
        <w:instrText xml:space="preserve"> ADDIN EN.CITE &lt;EndNote&gt;&lt;Cite&gt;&lt;Author&gt;Richeldi&lt;/Author&gt;&lt;Year&gt;2012&lt;/Year&gt;&lt;RecNum&gt;202&lt;/RecNum&gt;&lt;DisplayText&gt;[3]&lt;/DisplayText&gt;&lt;record&gt;&lt;rec-number&gt;202&lt;/rec-number&gt;&lt;foreign-keys&gt;&lt;key app="EN" db-id="rzw2fwax8rzwvke0999xwf0ms5fz0vw0v90z" timestamp="1547219450"&gt;202&lt;/key&gt;&lt;/foreign-keys&gt;&lt;ref-type name="Journal Article"&gt;17&lt;/ref-type&gt;&lt;contributors&gt;&lt;authors&gt;&lt;author&gt;Richeldi, L.&lt;/author&gt;&lt;author&gt;Ryerson, C. J.&lt;/author&gt;&lt;author&gt;Lee, J. S.&lt;/author&gt;&lt;author&gt;Wolters, P. J.&lt;/author&gt;&lt;author&gt;Koth, L. L.&lt;/author&gt;&lt;author&gt;Ley, B.&lt;/author&gt;&lt;author&gt;Elicker, B. M.&lt;/author&gt;&lt;author&gt;Jones, K. D.&lt;/author&gt;&lt;author&gt;King, T. E., Jr.&lt;/author&gt;&lt;author&gt;Ryu, J. H.&lt;/author&gt;&lt;author&gt;Collard, H. R.&lt;/author&gt;&lt;/authors&gt;&lt;/contributors&gt;&lt;auth-address&gt;Center for Rare Lung Diseases, University of Modena and Reggio Emilia, Policlinico Hospital, Via del Pozzo 71, 41100 Modena, Italy. luca.richeldi@unimore.it&lt;/auth-address&gt;&lt;titles&gt;&lt;title&gt;Relative versus absolute change in forced vital capacity in idiopathic pulmonary fibrosis&lt;/title&gt;&lt;secondary-title&gt;Thorax&lt;/secondary-title&gt;&lt;/titles&gt;&lt;periodical&gt;&lt;full-title&gt;Thorax&lt;/full-title&gt;&lt;/periodical&gt;&lt;pages&gt;407-11&lt;/pages&gt;&lt;volume&gt;67&lt;/volume&gt;&lt;number&gt;5&lt;/number&gt;&lt;edition&gt;2012/03/20&lt;/edition&gt;&lt;keywords&gt;&lt;keyword&gt;Female&lt;/keyword&gt;&lt;keyword&gt;Follow-Up Studies&lt;/keyword&gt;&lt;keyword&gt;Humans&lt;/keyword&gt;&lt;keyword&gt;Idiopathic Pulmonary Fibrosis/*physiopathology/surgery&lt;/keyword&gt;&lt;keyword&gt;Logistic Models&lt;/keyword&gt;&lt;keyword&gt;Lung Transplantation/*statistics &amp;amp; numerical data&lt;/keyword&gt;&lt;keyword&gt;Male&lt;/keyword&gt;&lt;keyword&gt;Survival Analysis&lt;/keyword&gt;&lt;keyword&gt;Vital Capacity/*physiology&lt;/keyword&gt;&lt;/keywords&gt;&lt;dates&gt;&lt;year&gt;2012&lt;/year&gt;&lt;pub-dates&gt;&lt;date&gt;May&lt;/date&gt;&lt;/pub-dates&gt;&lt;/dates&gt;&lt;isbn&gt;1468-3296 (Electronic)&amp;#xD;0040-6376 (Linking)&lt;/isbn&gt;&lt;accession-num&gt;22426899&lt;/accession-num&gt;&lt;urls&gt;&lt;related-urls&gt;&lt;url&gt;https://www.ncbi.nlm.nih.gov/pubmed/22426899&lt;/url&gt;&lt;url&gt;https://thorax.bmj.com/content/thoraxjnl/67/5/407.full.pdf&lt;/url&gt;&lt;/related-urls&gt;&lt;/urls&gt;&lt;electronic-resource-num&gt;10.1136/thoraxjnl-2011-201184&lt;/electronic-resource-num&gt;&lt;/record&gt;&lt;/Cite&gt;&lt;/EndNote&gt;</w:instrText>
      </w:r>
      <w:r w:rsidR="00A5206D" w:rsidRPr="00131A25">
        <w:rPr>
          <w:lang w:val="en-US"/>
        </w:rPr>
        <w:fldChar w:fldCharType="separate"/>
      </w:r>
      <w:r w:rsidR="00A5206D" w:rsidRPr="00131A25">
        <w:rPr>
          <w:rFonts w:asciiTheme="minorHAnsi" w:hAnsiTheme="minorHAnsi" w:cstheme="minorBidi"/>
          <w:noProof/>
          <w:lang w:val="en-US"/>
        </w:rPr>
        <w:t>[3]</w:t>
      </w:r>
      <w:r w:rsidR="00A5206D" w:rsidRPr="00131A25">
        <w:rPr>
          <w:lang w:val="en-US"/>
        </w:rPr>
        <w:fldChar w:fldCharType="end"/>
      </w:r>
      <w:r w:rsidRPr="00131A25">
        <w:rPr>
          <w:rFonts w:asciiTheme="minorHAnsi" w:hAnsiTheme="minorHAnsi" w:cstheme="minorBidi"/>
          <w:lang w:val="en-US"/>
        </w:rPr>
        <w:t>.</w:t>
      </w:r>
    </w:p>
    <w:p w14:paraId="0FE52842" w14:textId="77777777" w:rsidR="00F64C65" w:rsidRPr="00131A25" w:rsidRDefault="00F64C65" w:rsidP="008C3D37">
      <w:pPr>
        <w:rPr>
          <w:b/>
          <w:color w:val="000000" w:themeColor="text1"/>
          <w:lang w:val="en-US"/>
        </w:rPr>
      </w:pPr>
    </w:p>
    <w:p w14:paraId="65462CDD" w14:textId="77777777" w:rsidR="008C3D37" w:rsidRPr="00131A25" w:rsidRDefault="008C3D37" w:rsidP="00D32EDA">
      <w:pPr>
        <w:ind w:firstLine="0"/>
        <w:outlineLvl w:val="0"/>
        <w:rPr>
          <w:b/>
          <w:color w:val="000000" w:themeColor="text1"/>
          <w:lang w:val="en-US"/>
        </w:rPr>
      </w:pPr>
      <w:r w:rsidRPr="00131A25">
        <w:rPr>
          <w:b/>
          <w:color w:val="000000" w:themeColor="text1"/>
          <w:lang w:val="en-US"/>
        </w:rPr>
        <w:t>Results</w:t>
      </w:r>
    </w:p>
    <w:p w14:paraId="5033FFAA" w14:textId="1236A788" w:rsidR="008C3D37" w:rsidRPr="00131A25" w:rsidRDefault="008C3D37" w:rsidP="008C3D37">
      <w:pPr>
        <w:rPr>
          <w:rFonts w:eastAsia="Tahoma,Bold" w:cs="Times New Roman"/>
          <w:bCs/>
          <w:color w:val="000000" w:themeColor="text1"/>
          <w:lang w:val="en-US" w:eastAsia="it-IT"/>
        </w:rPr>
      </w:pPr>
      <w:r w:rsidRPr="00131A25">
        <w:rPr>
          <w:rFonts w:eastAsia="Tahoma,Bold" w:cs="Times New Roman"/>
          <w:bCs/>
          <w:color w:val="000000" w:themeColor="text1"/>
          <w:lang w:val="en-US" w:eastAsia="it-IT"/>
        </w:rPr>
        <w:t xml:space="preserve">Interobserver variation </w:t>
      </w:r>
      <w:r w:rsidR="003D2891" w:rsidRPr="00131A25">
        <w:rPr>
          <w:rFonts w:eastAsia="Tahoma,Bold" w:cs="Times New Roman"/>
          <w:bCs/>
          <w:color w:val="000000" w:themeColor="text1"/>
          <w:lang w:val="en-US" w:eastAsia="it-IT"/>
        </w:rPr>
        <w:t xml:space="preserve">of </w:t>
      </w:r>
      <w:r w:rsidRPr="00131A25">
        <w:rPr>
          <w:rFonts w:eastAsia="Tahoma,Bold" w:cs="Times New Roman"/>
          <w:bCs/>
          <w:color w:val="000000" w:themeColor="text1"/>
          <w:lang w:val="en-US" w:eastAsia="it-IT"/>
        </w:rPr>
        <w:t>visual scores at each time is provided in Supplementary Table 1. Interobserver agreement for ILD extent change was moderate (k = 0.577) at HRCT1-HRCT0 and good (k = 0.640) at HRCT2-HRCT0.</w:t>
      </w:r>
    </w:p>
    <w:p w14:paraId="75E3ED61" w14:textId="1F73065C" w:rsidR="008C3D37" w:rsidRPr="00131A25" w:rsidRDefault="008C3D37" w:rsidP="008C3D37">
      <w:pPr>
        <w:rPr>
          <w:rFonts w:eastAsia="Tahoma,Bold" w:cs="Times New Roman"/>
          <w:bCs/>
          <w:color w:val="000000" w:themeColor="text1"/>
          <w:lang w:val="en-US" w:eastAsia="it-IT"/>
        </w:rPr>
      </w:pPr>
      <w:r w:rsidRPr="00131A25">
        <w:rPr>
          <w:rFonts w:eastAsia="Tahoma,Bold" w:cs="Times New Roman"/>
          <w:bCs/>
          <w:color w:val="000000" w:themeColor="text1"/>
          <w:lang w:val="en-US" w:eastAsia="it-IT"/>
        </w:rPr>
        <w:t>Most HRCT metrics showed statistically significant changes across the study time-points</w:t>
      </w:r>
      <w:r w:rsidR="003D2891" w:rsidRPr="00131A25">
        <w:rPr>
          <w:rFonts w:eastAsia="Tahoma,Bold" w:cs="Times New Roman"/>
          <w:bCs/>
          <w:color w:val="000000" w:themeColor="text1"/>
          <w:lang w:val="en-US" w:eastAsia="it-IT"/>
        </w:rPr>
        <w:t>;</w:t>
      </w:r>
      <w:r w:rsidRPr="00131A25">
        <w:rPr>
          <w:rFonts w:eastAsia="Tahoma,Bold" w:cs="Times New Roman"/>
          <w:bCs/>
          <w:color w:val="000000" w:themeColor="text1"/>
          <w:lang w:val="en-US" w:eastAsia="it-IT"/>
        </w:rPr>
        <w:t xml:space="preserve"> Supplementary Table 2 shows HRCT-functional correlations at each HRCT time-point. Overall, such correlations were stronger at HRCT0. Correlations between HRCT metrics and FVC% or DLCO% changes were mild to moderate, notably overall stronger with FVC% than DLCO%. The change in the reticular pattern and </w:t>
      </w:r>
      <w:r w:rsidR="00AD214B" w:rsidRPr="00131A25">
        <w:rPr>
          <w:rFonts w:eastAsia="Tahoma,Bold" w:cs="Times New Roman"/>
          <w:bCs/>
          <w:color w:val="000000" w:themeColor="text1"/>
          <w:lang w:val="en-US" w:eastAsia="it-IT"/>
        </w:rPr>
        <w:t xml:space="preserve">VRS </w:t>
      </w:r>
      <w:r w:rsidRPr="00131A25">
        <w:rPr>
          <w:color w:val="000000" w:themeColor="text1"/>
          <w:lang w:val="en-US"/>
        </w:rPr>
        <w:t xml:space="preserve">were the CALIPER-derived measures that </w:t>
      </w:r>
      <w:r w:rsidR="00915057" w:rsidRPr="00131A25">
        <w:rPr>
          <w:color w:val="000000" w:themeColor="text1"/>
          <w:lang w:val="en-US"/>
        </w:rPr>
        <w:t>better</w:t>
      </w:r>
      <w:r w:rsidRPr="00131A25">
        <w:rPr>
          <w:color w:val="000000" w:themeColor="text1"/>
          <w:lang w:val="en-US"/>
        </w:rPr>
        <w:t xml:space="preserve"> correlated </w:t>
      </w:r>
      <w:r w:rsidR="00915057" w:rsidRPr="00131A25">
        <w:rPr>
          <w:color w:val="000000" w:themeColor="text1"/>
          <w:lang w:val="en-US"/>
        </w:rPr>
        <w:t xml:space="preserve">with </w:t>
      </w:r>
      <w:r w:rsidRPr="00131A25">
        <w:rPr>
          <w:color w:val="000000" w:themeColor="text1"/>
          <w:lang w:val="en-US"/>
        </w:rPr>
        <w:t>FVC% change</w:t>
      </w:r>
      <w:r w:rsidRPr="00131A25">
        <w:rPr>
          <w:rFonts w:eastAsia="Tahoma,Bold" w:cs="Times New Roman"/>
          <w:bCs/>
          <w:color w:val="000000" w:themeColor="text1"/>
          <w:lang w:val="en-US" w:eastAsia="it-IT"/>
        </w:rPr>
        <w:t xml:space="preserve"> at HRCT1 and HRCT2, respectively. </w:t>
      </w:r>
    </w:p>
    <w:p w14:paraId="44168D29" w14:textId="77777777" w:rsidR="001D576E" w:rsidRPr="00131A25" w:rsidRDefault="001D576E" w:rsidP="008C3D37">
      <w:pPr>
        <w:rPr>
          <w:rFonts w:eastAsia="Tahoma,Bold" w:cs="Times New Roman"/>
          <w:bCs/>
          <w:color w:val="000000" w:themeColor="text1"/>
          <w:lang w:val="en-US" w:eastAsia="it-IT"/>
        </w:rPr>
      </w:pPr>
    </w:p>
    <w:p w14:paraId="30323F87" w14:textId="3C585448" w:rsidR="008C3D37" w:rsidRPr="00131A25" w:rsidRDefault="00636221" w:rsidP="00D32EDA">
      <w:pPr>
        <w:ind w:firstLine="0"/>
        <w:outlineLvl w:val="0"/>
        <w:rPr>
          <w:rFonts w:eastAsia="Tahoma,Bold" w:cs="Times New Roman"/>
          <w:bCs/>
          <w:i/>
          <w:color w:val="000000" w:themeColor="text1"/>
          <w:lang w:val="en-US" w:eastAsia="it-IT"/>
        </w:rPr>
      </w:pPr>
      <w:r>
        <w:rPr>
          <w:rFonts w:eastAsia="Tahoma,Bold" w:cs="Times New Roman"/>
          <w:bCs/>
          <w:i/>
          <w:color w:val="000000" w:themeColor="text1"/>
          <w:lang w:val="en-US" w:eastAsia="it-IT"/>
        </w:rPr>
        <w:t>B</w:t>
      </w:r>
      <w:r w:rsidR="008C3D37" w:rsidRPr="00131A25">
        <w:rPr>
          <w:rFonts w:eastAsia="Tahoma,Bold" w:cs="Times New Roman"/>
          <w:bCs/>
          <w:i/>
          <w:color w:val="000000" w:themeColor="text1"/>
          <w:lang w:val="en-US" w:eastAsia="it-IT"/>
        </w:rPr>
        <w:t>aseline data</w:t>
      </w:r>
    </w:p>
    <w:p w14:paraId="12BBEB86" w14:textId="3739D73F" w:rsidR="008C3D37" w:rsidRPr="00131A25" w:rsidRDefault="008C3D37" w:rsidP="008C3D37">
      <w:pPr>
        <w:rPr>
          <w:rFonts w:eastAsia="Tahoma,Bold" w:cs="Times New Roman"/>
          <w:bCs/>
          <w:color w:val="000000" w:themeColor="text1"/>
          <w:lang w:val="en-US" w:eastAsia="it-IT"/>
        </w:rPr>
      </w:pPr>
      <w:r w:rsidRPr="00131A25">
        <w:rPr>
          <w:rFonts w:eastAsia="Tahoma,Bold" w:cs="Times New Roman"/>
          <w:bCs/>
          <w:color w:val="000000" w:themeColor="text1"/>
          <w:lang w:val="en-US" w:eastAsia="it-IT"/>
        </w:rPr>
        <w:t xml:space="preserve">At HRCT0, severity of traction bronchiectasis, extent of the reticular pattern and </w:t>
      </w:r>
      <w:r w:rsidR="00AD214B" w:rsidRPr="00131A25">
        <w:rPr>
          <w:rFonts w:eastAsia="Tahoma,Bold" w:cs="Times New Roman"/>
          <w:bCs/>
          <w:color w:val="000000" w:themeColor="text1"/>
          <w:lang w:val="en-US" w:eastAsia="it-IT"/>
        </w:rPr>
        <w:t>VRS</w:t>
      </w:r>
      <w:r w:rsidRPr="00131A25">
        <w:rPr>
          <w:rFonts w:eastAsia="Tahoma,Bold" w:cs="Times New Roman"/>
          <w:bCs/>
          <w:color w:val="000000" w:themeColor="text1"/>
          <w:lang w:val="en-US" w:eastAsia="it-IT"/>
        </w:rPr>
        <w:t xml:space="preserve"> </w:t>
      </w:r>
      <w:r w:rsidR="00506C30">
        <w:rPr>
          <w:rFonts w:eastAsia="Tahoma,Bold" w:cs="Times New Roman"/>
          <w:bCs/>
          <w:color w:val="000000" w:themeColor="text1"/>
          <w:lang w:val="en-US" w:eastAsia="it-IT"/>
        </w:rPr>
        <w:t>showed strong association</w:t>
      </w:r>
      <w:r w:rsidR="00A057ED" w:rsidRPr="00131A25">
        <w:rPr>
          <w:rFonts w:eastAsia="Tahoma,Bold" w:cs="Times New Roman"/>
          <w:bCs/>
          <w:color w:val="000000" w:themeColor="text1"/>
          <w:lang w:val="en-US" w:eastAsia="it-IT"/>
        </w:rPr>
        <w:t xml:space="preserve"> </w:t>
      </w:r>
      <w:r w:rsidRPr="00131A25">
        <w:rPr>
          <w:rFonts w:eastAsia="Tahoma,Bold" w:cs="Times New Roman"/>
          <w:bCs/>
          <w:color w:val="000000" w:themeColor="text1"/>
          <w:lang w:val="en-US" w:eastAsia="it-IT"/>
        </w:rPr>
        <w:t>on univariate Cox regression analyses (</w:t>
      </w:r>
      <w:r w:rsidR="00A057ED" w:rsidRPr="00131A25">
        <w:rPr>
          <w:rFonts w:eastAsia="Tahoma,Bold" w:cs="Times New Roman"/>
          <w:bCs/>
          <w:color w:val="000000" w:themeColor="text1"/>
          <w:lang w:val="en-US" w:eastAsia="it-IT"/>
        </w:rPr>
        <w:t xml:space="preserve">Supplementary </w:t>
      </w:r>
      <w:r w:rsidR="00D419BF" w:rsidRPr="00131A25">
        <w:rPr>
          <w:rFonts w:eastAsia="Tahoma,Bold" w:cs="Times New Roman"/>
          <w:bCs/>
          <w:color w:val="000000" w:themeColor="text1"/>
          <w:lang w:val="en-US" w:eastAsia="it-IT"/>
        </w:rPr>
        <w:t>T</w:t>
      </w:r>
      <w:r w:rsidRPr="00131A25">
        <w:rPr>
          <w:rFonts w:eastAsia="Tahoma,Bold" w:cs="Times New Roman"/>
          <w:bCs/>
          <w:color w:val="000000" w:themeColor="text1"/>
          <w:lang w:val="en-US" w:eastAsia="it-IT"/>
        </w:rPr>
        <w:t>able</w:t>
      </w:r>
      <w:r w:rsidR="0095664B" w:rsidRPr="00131A25">
        <w:rPr>
          <w:rFonts w:eastAsia="Tahoma,Bold" w:cs="Times New Roman"/>
          <w:bCs/>
          <w:color w:val="000000" w:themeColor="text1"/>
          <w:lang w:val="en-US" w:eastAsia="it-IT"/>
        </w:rPr>
        <w:t xml:space="preserve"> </w:t>
      </w:r>
      <w:r w:rsidR="00885D93" w:rsidRPr="00131A25">
        <w:rPr>
          <w:rFonts w:eastAsia="Tahoma,Bold" w:cs="Times New Roman"/>
          <w:bCs/>
          <w:color w:val="000000" w:themeColor="text1"/>
          <w:lang w:val="en-US" w:eastAsia="it-IT"/>
        </w:rPr>
        <w:t>3</w:t>
      </w:r>
      <w:r w:rsidRPr="00131A25">
        <w:rPr>
          <w:rFonts w:eastAsia="Tahoma,Bold" w:cs="Times New Roman"/>
          <w:bCs/>
          <w:color w:val="000000" w:themeColor="text1"/>
          <w:lang w:val="en-US" w:eastAsia="it-IT"/>
        </w:rPr>
        <w:t xml:space="preserve">). </w:t>
      </w:r>
    </w:p>
    <w:p w14:paraId="4E47201D" w14:textId="283F5404" w:rsidR="008C3D37" w:rsidRPr="00131A25" w:rsidRDefault="008C3D37" w:rsidP="008C3D37">
      <w:pPr>
        <w:rPr>
          <w:rFonts w:eastAsia="Tahoma,Bold" w:cs="Times New Roman"/>
          <w:bCs/>
          <w:color w:val="000000" w:themeColor="text1"/>
          <w:lang w:val="en-US" w:eastAsia="it-IT"/>
        </w:rPr>
      </w:pPr>
      <w:r w:rsidRPr="00131A25">
        <w:rPr>
          <w:rFonts w:eastAsia="Tahoma,Bold" w:cs="Times New Roman"/>
          <w:bCs/>
          <w:color w:val="000000" w:themeColor="text1"/>
          <w:lang w:val="en-US" w:eastAsia="it-IT"/>
        </w:rPr>
        <w:t xml:space="preserve">On stepwise proportional hazard analysis, the </w:t>
      </w:r>
      <w:r w:rsidR="002A0F19" w:rsidRPr="00131A25">
        <w:rPr>
          <w:rFonts w:eastAsia="Tahoma,Bold" w:cs="Times New Roman"/>
          <w:bCs/>
          <w:color w:val="000000" w:themeColor="text1"/>
          <w:lang w:val="en-US" w:eastAsia="it-IT"/>
        </w:rPr>
        <w:t xml:space="preserve">continuous </w:t>
      </w:r>
      <w:r w:rsidRPr="00131A25">
        <w:rPr>
          <w:rFonts w:eastAsia="Tahoma,Bold" w:cs="Times New Roman"/>
          <w:bCs/>
          <w:color w:val="000000" w:themeColor="text1"/>
          <w:lang w:val="en-US" w:eastAsia="it-IT"/>
        </w:rPr>
        <w:t xml:space="preserve">extent of reticular pattern was </w:t>
      </w:r>
      <w:r w:rsidR="00A057ED" w:rsidRPr="00131A25">
        <w:rPr>
          <w:rFonts w:eastAsia="Tahoma,Bold" w:cs="Times New Roman"/>
          <w:bCs/>
          <w:color w:val="000000" w:themeColor="text1"/>
          <w:lang w:val="en-US" w:eastAsia="it-IT"/>
        </w:rPr>
        <w:t xml:space="preserve">the </w:t>
      </w:r>
      <w:r w:rsidRPr="00131A25">
        <w:rPr>
          <w:rFonts w:eastAsia="Tahoma,Bold" w:cs="Times New Roman"/>
          <w:bCs/>
          <w:color w:val="000000" w:themeColor="text1"/>
          <w:lang w:val="en-US" w:eastAsia="it-IT"/>
        </w:rPr>
        <w:t xml:space="preserve">strongest visual score-predictor of outcome (HR = 1.054, 95% CI: 1.020-1.090). Both </w:t>
      </w:r>
      <w:r w:rsidR="002A0F19" w:rsidRPr="00131A25">
        <w:rPr>
          <w:rFonts w:eastAsia="Tahoma,Bold" w:cs="Times New Roman"/>
          <w:bCs/>
          <w:color w:val="000000" w:themeColor="text1"/>
          <w:lang w:val="en-US" w:eastAsia="it-IT"/>
        </w:rPr>
        <w:t xml:space="preserve">continuous </w:t>
      </w:r>
      <w:r w:rsidRPr="00131A25">
        <w:rPr>
          <w:rFonts w:eastAsia="Tahoma,Bold" w:cs="Times New Roman"/>
          <w:bCs/>
          <w:color w:val="000000" w:themeColor="text1"/>
          <w:lang w:val="en-US" w:eastAsia="it-IT"/>
        </w:rPr>
        <w:t xml:space="preserve">extent of reticular pattern (HR = 1.046; 95% CI: 0.956-1.145) and </w:t>
      </w:r>
      <w:r w:rsidR="00AD214B" w:rsidRPr="00131A25">
        <w:rPr>
          <w:rFonts w:eastAsia="Tahoma,Bold" w:cs="Times New Roman"/>
          <w:bCs/>
          <w:color w:val="000000" w:themeColor="text1"/>
          <w:lang w:val="en-US" w:eastAsia="it-IT"/>
        </w:rPr>
        <w:t>VRS</w:t>
      </w:r>
      <w:r w:rsidRPr="00131A25">
        <w:rPr>
          <w:rFonts w:eastAsia="Tahoma,Bold" w:cs="Times New Roman"/>
          <w:bCs/>
          <w:color w:val="000000" w:themeColor="text1"/>
          <w:lang w:val="en-US" w:eastAsia="it-IT"/>
        </w:rPr>
        <w:t xml:space="preserve"> (HR = 1.469; 95% CI: 1.026-2.102) were the strongest predictors among the CALIPER metrics (</w:t>
      </w:r>
      <w:r w:rsidR="008F573D" w:rsidRPr="00131A25">
        <w:rPr>
          <w:rFonts w:eastAsia="Tahoma,Bold" w:cs="Times New Roman"/>
          <w:bCs/>
          <w:color w:val="000000" w:themeColor="text1"/>
          <w:lang w:val="en-US" w:eastAsia="it-IT"/>
        </w:rPr>
        <w:t xml:space="preserve">Supplementary </w:t>
      </w:r>
      <w:r w:rsidRPr="00131A25">
        <w:rPr>
          <w:rFonts w:eastAsia="Tahoma,Bold" w:cs="Times New Roman"/>
          <w:bCs/>
          <w:color w:val="000000" w:themeColor="text1"/>
          <w:lang w:val="en-US" w:eastAsia="it-IT"/>
        </w:rPr>
        <w:t>Table 3).</w:t>
      </w:r>
    </w:p>
    <w:p w14:paraId="19A7C75D" w14:textId="77777777" w:rsidR="001D576E" w:rsidRPr="00131A25" w:rsidRDefault="001D576E" w:rsidP="008C3D37">
      <w:pPr>
        <w:rPr>
          <w:color w:val="000000" w:themeColor="text1"/>
          <w:lang w:val="en-US"/>
        </w:rPr>
      </w:pPr>
    </w:p>
    <w:p w14:paraId="5497F18F" w14:textId="41035252" w:rsidR="008C3D37" w:rsidRPr="00131A25" w:rsidRDefault="008C3D37" w:rsidP="00D32EDA">
      <w:pPr>
        <w:ind w:firstLine="0"/>
        <w:outlineLvl w:val="0"/>
        <w:rPr>
          <w:i/>
          <w:color w:val="000000" w:themeColor="text1"/>
          <w:lang w:val="en-US"/>
        </w:rPr>
      </w:pPr>
      <w:r w:rsidRPr="00131A25">
        <w:rPr>
          <w:i/>
          <w:color w:val="000000" w:themeColor="text1"/>
          <w:lang w:val="en-US"/>
        </w:rPr>
        <w:t>HRCT1-HRCT0 changes</w:t>
      </w:r>
    </w:p>
    <w:p w14:paraId="641ACC52" w14:textId="3061E3A4" w:rsidR="008C3D37" w:rsidRPr="00131A25" w:rsidRDefault="004B2984" w:rsidP="008C3D37">
      <w:pPr>
        <w:rPr>
          <w:rFonts w:eastAsia="Tahoma,Bold" w:cs="Times New Roman"/>
          <w:bCs/>
          <w:color w:val="000000" w:themeColor="text1"/>
          <w:lang w:val="en-US" w:eastAsia="it-IT"/>
        </w:rPr>
      </w:pPr>
      <w:r w:rsidRPr="00131A25">
        <w:rPr>
          <w:color w:val="000000" w:themeColor="text1"/>
          <w:lang w:val="en-US"/>
        </w:rPr>
        <w:t>O</w:t>
      </w:r>
      <w:r w:rsidR="008C3D37" w:rsidRPr="00131A25">
        <w:rPr>
          <w:color w:val="000000" w:themeColor="text1"/>
          <w:lang w:val="en-US"/>
        </w:rPr>
        <w:t xml:space="preserve">nly 11.1% (4/36 subjects) of deaths were recorded in the subgroup of subjects with neither FVC% drop </w:t>
      </w:r>
      <w:r w:rsidR="008C3D37" w:rsidRPr="00131A25">
        <w:rPr>
          <w:color w:val="000000" w:themeColor="text1"/>
          <w:lang w:val="en-US"/>
        </w:rPr>
        <w:sym w:font="Symbol" w:char="F0B3"/>
      </w:r>
      <w:r w:rsidR="008C3D37" w:rsidRPr="00131A25">
        <w:rPr>
          <w:color w:val="000000" w:themeColor="text1"/>
          <w:lang w:val="en-US"/>
        </w:rPr>
        <w:t xml:space="preserve"> 10% nor disease progression at visual scoring (defined as low risk category), 50% (8/16 </w:t>
      </w:r>
      <w:r w:rsidR="008C3D37" w:rsidRPr="00131A25">
        <w:rPr>
          <w:color w:val="000000" w:themeColor="text1"/>
          <w:lang w:val="en-US"/>
        </w:rPr>
        <w:lastRenderedPageBreak/>
        <w:t xml:space="preserve">subjects) when one of the two indexes was present (defined as intermediate risk category), and 83.3% (5/6 subjects) when both were present (defined as high risk category). As compared to the low risk category, the multivariate </w:t>
      </w:r>
      <w:r w:rsidR="008C3D37" w:rsidRPr="00131A25">
        <w:rPr>
          <w:rFonts w:eastAsia="Tahoma,Bold" w:cs="Times New Roman"/>
          <w:bCs/>
          <w:color w:val="000000" w:themeColor="text1"/>
          <w:lang w:val="en-US" w:eastAsia="it-IT"/>
        </w:rPr>
        <w:t>HR and corresponding 95% CI were 15.4 (95% CI: 2.9-82) for the intermediate risk category and 39.8 (95% CI: 6.8-232) for the high risk category.</w:t>
      </w:r>
    </w:p>
    <w:p w14:paraId="6875B712" w14:textId="77777777" w:rsidR="00252661" w:rsidRPr="00131A25" w:rsidRDefault="00252661" w:rsidP="001D576E">
      <w:pPr>
        <w:ind w:firstLine="0"/>
        <w:rPr>
          <w:rFonts w:eastAsia="Tahoma,Bold" w:cs="Times New Roman"/>
          <w:bCs/>
          <w:i/>
          <w:color w:val="000000" w:themeColor="text1"/>
          <w:lang w:val="en-US" w:eastAsia="it-IT"/>
        </w:rPr>
      </w:pPr>
    </w:p>
    <w:p w14:paraId="731D49AA" w14:textId="3779E3BD" w:rsidR="008C3D37" w:rsidRPr="00131A25" w:rsidRDefault="008C3D37" w:rsidP="00D32EDA">
      <w:pPr>
        <w:ind w:firstLine="0"/>
        <w:outlineLvl w:val="0"/>
        <w:rPr>
          <w:rFonts w:eastAsia="Tahoma,Bold" w:cs="Times New Roman"/>
          <w:bCs/>
          <w:i/>
          <w:color w:val="000000" w:themeColor="text1"/>
          <w:lang w:val="en-US" w:eastAsia="it-IT"/>
        </w:rPr>
      </w:pPr>
      <w:r w:rsidRPr="00131A25">
        <w:rPr>
          <w:rFonts w:eastAsia="Tahoma,Bold" w:cs="Times New Roman"/>
          <w:bCs/>
          <w:i/>
          <w:color w:val="000000" w:themeColor="text1"/>
          <w:lang w:val="en-US" w:eastAsia="it-IT"/>
        </w:rPr>
        <w:t>HRCT2-HRCT0 changes</w:t>
      </w:r>
    </w:p>
    <w:p w14:paraId="45A003D5" w14:textId="5A229C3B" w:rsidR="008C3D37" w:rsidRPr="00131A25" w:rsidRDefault="008C3D37" w:rsidP="008C3D37">
      <w:pPr>
        <w:rPr>
          <w:rFonts w:eastAsia="Tahoma,Bold" w:cs="Times New Roman"/>
          <w:bCs/>
          <w:color w:val="000000" w:themeColor="text1"/>
          <w:lang w:val="en-US" w:eastAsia="it-IT"/>
        </w:rPr>
      </w:pPr>
      <w:r w:rsidRPr="00131A25">
        <w:rPr>
          <w:color w:val="000000" w:themeColor="text1"/>
          <w:lang w:val="en-US"/>
        </w:rPr>
        <w:t xml:space="preserve">A total of 17.7% (3/17 subjects) of deaths were recorded in subjects with neither FVC trend decline nor a </w:t>
      </w:r>
      <w:r w:rsidR="00AD214B" w:rsidRPr="00131A25">
        <w:rPr>
          <w:color w:val="000000" w:themeColor="text1"/>
          <w:lang w:val="en-US"/>
        </w:rPr>
        <w:t xml:space="preserve">VRS </w:t>
      </w:r>
      <w:r w:rsidRPr="00131A25">
        <w:rPr>
          <w:color w:val="000000" w:themeColor="text1"/>
          <w:lang w:val="en-US"/>
        </w:rPr>
        <w:t xml:space="preserve">increase </w:t>
      </w:r>
      <w:r w:rsidRPr="00131A25">
        <w:rPr>
          <w:color w:val="000000" w:themeColor="text1"/>
          <w:lang w:val="en-US"/>
        </w:rPr>
        <w:sym w:font="Symbol" w:char="F0B3"/>
      </w:r>
      <w:r w:rsidRPr="00131A25">
        <w:rPr>
          <w:rFonts w:eastAsia="Tahoma,Bold" w:cs="Times New Roman"/>
          <w:bCs/>
          <w:color w:val="000000" w:themeColor="text1"/>
          <w:lang w:val="en-US" w:eastAsia="it-IT"/>
        </w:rPr>
        <w:t xml:space="preserve"> 20% (defined as low risk category), 25% </w:t>
      </w:r>
      <w:r w:rsidRPr="00131A25">
        <w:rPr>
          <w:color w:val="000000" w:themeColor="text1"/>
          <w:lang w:val="en-US"/>
        </w:rPr>
        <w:t>(4/20 subjects)</w:t>
      </w:r>
      <w:r w:rsidRPr="00131A25">
        <w:rPr>
          <w:rFonts w:eastAsia="Tahoma,Bold" w:cs="Times New Roman"/>
          <w:bCs/>
          <w:color w:val="000000" w:themeColor="text1"/>
          <w:lang w:val="en-US" w:eastAsia="it-IT"/>
        </w:rPr>
        <w:t xml:space="preserve"> among those with </w:t>
      </w:r>
      <w:r w:rsidRPr="00131A25">
        <w:rPr>
          <w:color w:val="000000" w:themeColor="text1"/>
          <w:lang w:val="en-US"/>
        </w:rPr>
        <w:t xml:space="preserve">one of the two indexes </w:t>
      </w:r>
      <w:r w:rsidRPr="00131A25">
        <w:rPr>
          <w:rFonts w:eastAsia="Tahoma,Bold" w:cs="Times New Roman"/>
          <w:bCs/>
          <w:color w:val="000000" w:themeColor="text1"/>
          <w:lang w:val="en-US" w:eastAsia="it-IT"/>
        </w:rPr>
        <w:t>(defined as intermediate risk category)</w:t>
      </w:r>
      <w:r w:rsidRPr="00131A25">
        <w:rPr>
          <w:color w:val="000000" w:themeColor="text1"/>
          <w:lang w:val="en-US"/>
        </w:rPr>
        <w:t xml:space="preserve">, and 47.1% (10/21subjects) when both were present </w:t>
      </w:r>
      <w:r w:rsidRPr="00131A25">
        <w:rPr>
          <w:rFonts w:eastAsia="Tahoma,Bold" w:cs="Times New Roman"/>
          <w:bCs/>
          <w:color w:val="000000" w:themeColor="text1"/>
          <w:lang w:val="en-US" w:eastAsia="it-IT"/>
        </w:rPr>
        <w:t>(defined as high risk category)</w:t>
      </w:r>
      <w:r w:rsidRPr="00131A25">
        <w:rPr>
          <w:color w:val="000000" w:themeColor="text1"/>
          <w:lang w:val="en-US"/>
        </w:rPr>
        <w:t>. As compared to the low</w:t>
      </w:r>
      <w:r w:rsidR="00D76D9B" w:rsidRPr="00131A25">
        <w:rPr>
          <w:color w:val="000000" w:themeColor="text1"/>
          <w:lang w:val="en-US"/>
        </w:rPr>
        <w:t xml:space="preserve"> </w:t>
      </w:r>
      <w:r w:rsidRPr="00131A25">
        <w:rPr>
          <w:color w:val="000000" w:themeColor="text1"/>
          <w:lang w:val="en-US"/>
        </w:rPr>
        <w:t>risk category</w:t>
      </w:r>
      <w:r w:rsidRPr="00131A25">
        <w:rPr>
          <w:rFonts w:eastAsia="Tahoma,Bold" w:cs="Times New Roman"/>
          <w:bCs/>
          <w:color w:val="000000" w:themeColor="text1"/>
          <w:lang w:val="en-US" w:eastAsia="it-IT"/>
        </w:rPr>
        <w:t>, high risk category patients had a stronger association with the study outcome (HR=10.96, 95% CI: 2.31-51.99)</w:t>
      </w:r>
      <w:r w:rsidRPr="00131A25">
        <w:rPr>
          <w:color w:val="000000" w:themeColor="text1"/>
          <w:lang w:val="en-US"/>
        </w:rPr>
        <w:t xml:space="preserve">, as shown in Figure </w:t>
      </w:r>
      <w:r w:rsidR="00B657FC">
        <w:rPr>
          <w:color w:val="000000" w:themeColor="text1"/>
          <w:lang w:val="en-US"/>
        </w:rPr>
        <w:t>4</w:t>
      </w:r>
      <w:r w:rsidR="0072260F">
        <w:rPr>
          <w:color w:val="000000" w:themeColor="text1"/>
          <w:lang w:val="en-US"/>
        </w:rPr>
        <w:t>A</w:t>
      </w:r>
      <w:r w:rsidRPr="00131A25">
        <w:rPr>
          <w:color w:val="000000" w:themeColor="text1"/>
          <w:lang w:val="en-US"/>
        </w:rPr>
        <w:t xml:space="preserve">. </w:t>
      </w:r>
      <w:r w:rsidRPr="00131A25">
        <w:rPr>
          <w:rFonts w:eastAsia="Tahoma,Bold" w:cs="Times New Roman"/>
          <w:bCs/>
          <w:color w:val="000000" w:themeColor="text1"/>
          <w:lang w:val="en-US" w:eastAsia="it-IT"/>
        </w:rPr>
        <w:t xml:space="preserve"> </w:t>
      </w:r>
    </w:p>
    <w:p w14:paraId="7147CC40" w14:textId="77777777" w:rsidR="008F573D" w:rsidRPr="00131A25" w:rsidRDefault="008F573D" w:rsidP="008F573D">
      <w:pPr>
        <w:ind w:firstLine="0"/>
        <w:rPr>
          <w:rFonts w:eastAsia="Tahoma,Bold" w:cs="Times New Roman"/>
          <w:bCs/>
          <w:color w:val="000000" w:themeColor="text1"/>
          <w:lang w:val="en-US" w:eastAsia="it-IT"/>
        </w:rPr>
      </w:pPr>
    </w:p>
    <w:p w14:paraId="729AF691" w14:textId="7983B280" w:rsidR="008F573D" w:rsidRPr="00131A25" w:rsidRDefault="008F573D" w:rsidP="008F573D">
      <w:pPr>
        <w:ind w:firstLine="0"/>
        <w:rPr>
          <w:rFonts w:eastAsia="Tahoma,Bold" w:cs="Times New Roman"/>
          <w:bCs/>
          <w:i/>
          <w:color w:val="000000" w:themeColor="text1"/>
          <w:lang w:val="en-US" w:eastAsia="it-IT"/>
        </w:rPr>
      </w:pPr>
      <w:r w:rsidRPr="00131A25">
        <w:rPr>
          <w:rFonts w:eastAsia="Tahoma,Bold" w:cs="Times New Roman"/>
          <w:bCs/>
          <w:i/>
          <w:color w:val="000000" w:themeColor="text1"/>
          <w:lang w:val="en-US" w:eastAsia="it-IT"/>
        </w:rPr>
        <w:t>Post-hoc analysis</w:t>
      </w:r>
    </w:p>
    <w:p w14:paraId="1789F842" w14:textId="7414859B" w:rsidR="008F573D" w:rsidRPr="00131A25" w:rsidRDefault="008F573D" w:rsidP="008F573D">
      <w:pPr>
        <w:rPr>
          <w:rFonts w:eastAsia="Tahoma,Bold" w:cs="Times New Roman"/>
          <w:bCs/>
          <w:color w:val="000000" w:themeColor="text1"/>
          <w:lang w:val="en-US" w:eastAsia="it-IT"/>
        </w:rPr>
      </w:pPr>
      <w:r w:rsidRPr="00131A25">
        <w:rPr>
          <w:rFonts w:eastAsia="Tahoma,Bold" w:cs="Times New Roman"/>
          <w:bCs/>
          <w:color w:val="000000" w:themeColor="text1"/>
          <w:lang w:val="en-US" w:eastAsia="it-IT"/>
        </w:rPr>
        <w:t xml:space="preserve">In order to further explore the </w:t>
      </w:r>
      <w:r w:rsidR="00636221">
        <w:rPr>
          <w:rFonts w:eastAsia="Tahoma,Bold" w:cs="Times New Roman"/>
          <w:bCs/>
          <w:color w:val="000000" w:themeColor="text1"/>
          <w:lang w:val="en-US" w:eastAsia="it-IT"/>
        </w:rPr>
        <w:t>stratification by</w:t>
      </w:r>
      <w:r w:rsidRPr="00131A25">
        <w:rPr>
          <w:rFonts w:eastAsia="Tahoma,Bold" w:cs="Times New Roman"/>
          <w:bCs/>
          <w:color w:val="000000" w:themeColor="text1"/>
          <w:lang w:val="en-US" w:eastAsia="it-IT"/>
        </w:rPr>
        <w:t xml:space="preserve"> this model, we </w:t>
      </w:r>
      <w:r w:rsidR="00091CF2" w:rsidRPr="00131A25">
        <w:rPr>
          <w:rFonts w:eastAsia="Tahoma,Bold" w:cs="Times New Roman"/>
          <w:bCs/>
          <w:color w:val="000000" w:themeColor="text1"/>
          <w:lang w:val="en-US" w:eastAsia="it-IT"/>
        </w:rPr>
        <w:t>enriched the study outcome with</w:t>
      </w:r>
      <w:r w:rsidRPr="00131A25">
        <w:rPr>
          <w:rFonts w:eastAsia="Tahoma,Bold" w:cs="Times New Roman"/>
          <w:bCs/>
          <w:color w:val="000000" w:themeColor="text1"/>
          <w:lang w:val="en-US" w:eastAsia="it-IT"/>
        </w:rPr>
        <w:t xml:space="preserve"> acute exacerbations occurring after HRCT2 in subjects who did not die or undergo lung transplantation (4/58, 6.9 %). The HRs for each risk category were even higher than those obtained with the original study outcome (e.g. only death combined to transplantation), as shown in Supplementary Figures 1 and 2.</w:t>
      </w:r>
    </w:p>
    <w:p w14:paraId="4C63D482" w14:textId="77777777" w:rsidR="008F573D" w:rsidRPr="00131A25" w:rsidRDefault="008F573D" w:rsidP="004D1C01">
      <w:pPr>
        <w:rPr>
          <w:rFonts w:eastAsia="Tahoma,Bold" w:cs="Times New Roman"/>
          <w:bCs/>
          <w:i/>
          <w:color w:val="000000" w:themeColor="text1"/>
          <w:lang w:val="en-US" w:eastAsia="it-IT"/>
        </w:rPr>
      </w:pPr>
    </w:p>
    <w:p w14:paraId="6D6CCF63" w14:textId="025CEA73" w:rsidR="0002076A" w:rsidRPr="00131A25" w:rsidRDefault="008C3D37" w:rsidP="0002076A">
      <w:pPr>
        <w:ind w:firstLine="0"/>
        <w:outlineLvl w:val="0"/>
        <w:rPr>
          <w:rFonts w:eastAsia="Tahoma,Bold" w:cs="Times New Roman"/>
          <w:b/>
          <w:bCs/>
          <w:color w:val="000000" w:themeColor="text1"/>
          <w:lang w:val="en-US" w:eastAsia="it-IT"/>
        </w:rPr>
      </w:pPr>
      <w:r w:rsidRPr="00131A25">
        <w:rPr>
          <w:rFonts w:eastAsia="Tahoma,Bold" w:cs="Times New Roman"/>
          <w:b/>
          <w:bCs/>
          <w:color w:val="000000" w:themeColor="text1"/>
          <w:lang w:val="en-US" w:eastAsia="it-IT"/>
        </w:rPr>
        <w:t>Discussion</w:t>
      </w:r>
    </w:p>
    <w:p w14:paraId="349FC396" w14:textId="5DDC8AC8" w:rsidR="00D84D4B" w:rsidRPr="00131A25" w:rsidRDefault="00D84D4B" w:rsidP="00D84D4B">
      <w:pPr>
        <w:rPr>
          <w:rFonts w:cstheme="minorHAnsi"/>
          <w:color w:val="000000" w:themeColor="text1"/>
          <w:lang w:val="en-US"/>
        </w:rPr>
      </w:pPr>
      <w:r w:rsidRPr="00131A25">
        <w:rPr>
          <w:rFonts w:cstheme="minorHAnsi"/>
          <w:color w:val="000000" w:themeColor="text1"/>
          <w:lang w:val="en-US"/>
        </w:rPr>
        <w:t>At baseline, no HRCT index substantially improved the stratification</w:t>
      </w:r>
      <w:r w:rsidR="00FF1915">
        <w:rPr>
          <w:rFonts w:cstheme="minorHAnsi"/>
          <w:color w:val="000000" w:themeColor="text1"/>
          <w:lang w:val="en-US"/>
        </w:rPr>
        <w:t xml:space="preserve"> by </w:t>
      </w:r>
      <w:r w:rsidR="00FF1915" w:rsidRPr="00131A25">
        <w:rPr>
          <w:rFonts w:cstheme="minorHAnsi"/>
          <w:color w:val="000000" w:themeColor="text1"/>
          <w:lang w:val="en-US"/>
        </w:rPr>
        <w:t>GAP scor</w:t>
      </w:r>
      <w:r w:rsidR="00FF1915">
        <w:rPr>
          <w:rFonts w:cstheme="minorHAnsi"/>
          <w:color w:val="000000" w:themeColor="text1"/>
          <w:lang w:val="en-US"/>
        </w:rPr>
        <w:t>e and pack-years of smoking</w:t>
      </w:r>
      <w:r w:rsidRPr="00131A25">
        <w:rPr>
          <w:rFonts w:cstheme="minorHAnsi"/>
          <w:color w:val="000000" w:themeColor="text1"/>
          <w:lang w:val="en-US"/>
        </w:rPr>
        <w:t xml:space="preserve">. This observation is in contrast with those reported by Jacob et al. who showed that the GAP staging system was marginally weaker in predicting mortality than combined CALIPER-VRS and honeycombing, at baseline </w:t>
      </w:r>
      <w:r w:rsidRPr="00131A25">
        <w:rPr>
          <w:rFonts w:cstheme="minorHAnsi"/>
          <w:color w:val="000000" w:themeColor="text1"/>
          <w:lang w:val="en-US"/>
        </w:rPr>
        <w:fldChar w:fldCharType="begin">
          <w:fldData xml:space="preserve">PEVuZE5vdGU+PENpdGU+PEF1dGhvcj5KYWNvYjwvQXV0aG9yPjxZZWFyPjIwMTc8L1llYXI+PFJl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==
</w:fldData>
        </w:fldChar>
      </w:r>
      <w:r w:rsidR="00A027A8" w:rsidRPr="00131A25">
        <w:rPr>
          <w:rFonts w:cstheme="minorHAnsi"/>
          <w:color w:val="000000" w:themeColor="text1"/>
          <w:lang w:val="en-US"/>
        </w:rPr>
        <w:instrText xml:space="preserve"> ADDIN EN.CITE </w:instrText>
      </w:r>
      <w:r w:rsidR="00A027A8" w:rsidRPr="00131A25">
        <w:rPr>
          <w:rFonts w:cstheme="minorHAnsi"/>
          <w:color w:val="000000" w:themeColor="text1"/>
          <w:lang w:val="en-US"/>
        </w:rPr>
        <w:fldChar w:fldCharType="begin">
          <w:fldData xml:space="preserve">PEVuZE5vdGU+PENpdGU+PEF1dGhvcj5KYWNvYjwvQXV0aG9yPjxZZWFyPjIwMTc8L1llYXI+PFJl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==
</w:fldData>
        </w:fldChar>
      </w:r>
      <w:r w:rsidR="00A027A8" w:rsidRPr="00131A25">
        <w:rPr>
          <w:rFonts w:cstheme="minorHAnsi"/>
          <w:color w:val="000000" w:themeColor="text1"/>
          <w:lang w:val="en-US"/>
        </w:rPr>
        <w:instrText xml:space="preserve"> ADDIN EN.CITE.DATA </w:instrText>
      </w:r>
      <w:r w:rsidR="00A027A8" w:rsidRPr="00131A25">
        <w:rPr>
          <w:rFonts w:cstheme="minorHAnsi"/>
          <w:color w:val="000000" w:themeColor="text1"/>
          <w:lang w:val="en-US"/>
        </w:rPr>
      </w:r>
      <w:r w:rsidR="00A027A8" w:rsidRPr="00131A25">
        <w:rPr>
          <w:rFonts w:cstheme="minorHAnsi"/>
          <w:color w:val="000000" w:themeColor="text1"/>
          <w:lang w:val="en-US"/>
        </w:rPr>
        <w:fldChar w:fldCharType="end"/>
      </w:r>
      <w:r w:rsidRPr="00131A25">
        <w:rPr>
          <w:rFonts w:cstheme="minorHAnsi"/>
          <w:color w:val="000000" w:themeColor="text1"/>
          <w:lang w:val="en-US"/>
        </w:rPr>
      </w:r>
      <w:r w:rsidRPr="00131A25">
        <w:rPr>
          <w:rFonts w:cstheme="minorHAnsi"/>
          <w:color w:val="000000" w:themeColor="text1"/>
          <w:lang w:val="en-US"/>
        </w:rPr>
        <w:fldChar w:fldCharType="separate"/>
      </w:r>
      <w:r w:rsidR="00A027A8" w:rsidRPr="00131A25">
        <w:rPr>
          <w:rFonts w:cstheme="minorHAnsi"/>
          <w:noProof/>
          <w:color w:val="000000" w:themeColor="text1"/>
          <w:lang w:val="en-US"/>
        </w:rPr>
        <w:t>[5]</w:t>
      </w:r>
      <w:r w:rsidRPr="00131A25">
        <w:rPr>
          <w:rFonts w:cstheme="minorHAnsi"/>
          <w:color w:val="000000" w:themeColor="text1"/>
          <w:lang w:val="en-US"/>
        </w:rPr>
        <w:fldChar w:fldCharType="end"/>
      </w:r>
      <w:r w:rsidRPr="00131A25">
        <w:rPr>
          <w:rFonts w:cstheme="minorHAnsi"/>
          <w:color w:val="000000" w:themeColor="text1"/>
          <w:lang w:val="en-US"/>
        </w:rPr>
        <w:t xml:space="preserve">. The difference in distribution of the GAP stages between our cohort and Jacob’s may account for this inconsistency.  Specifically, the majority of subjects in the current study were GAP stage 1, while a sizeable </w:t>
      </w:r>
      <w:r w:rsidR="00F67F29" w:rsidRPr="00131A25">
        <w:rPr>
          <w:rFonts w:cstheme="minorHAnsi"/>
          <w:color w:val="000000" w:themeColor="text1"/>
          <w:lang w:val="en-US"/>
        </w:rPr>
        <w:t xml:space="preserve">proportion of </w:t>
      </w:r>
      <w:r w:rsidRPr="00131A25">
        <w:rPr>
          <w:rFonts w:cstheme="minorHAnsi"/>
          <w:color w:val="000000" w:themeColor="text1"/>
          <w:lang w:val="en-US"/>
        </w:rPr>
        <w:t>GAP stage 3 was present in Jacob’s study population. With the raising awareness of IPF clinical impact, we foresee this disease will be progressively diagnosed in earlier stage. Therefore</w:t>
      </w:r>
      <w:r w:rsidR="004B2984" w:rsidRPr="00131A25">
        <w:rPr>
          <w:rFonts w:cstheme="minorHAnsi"/>
          <w:color w:val="000000" w:themeColor="text1"/>
          <w:lang w:val="en-US"/>
        </w:rPr>
        <w:t>,</w:t>
      </w:r>
      <w:r w:rsidRPr="00131A25">
        <w:rPr>
          <w:rFonts w:cstheme="minorHAnsi"/>
          <w:color w:val="000000" w:themeColor="text1"/>
          <w:lang w:val="en-US"/>
        </w:rPr>
        <w:t xml:space="preserve"> imaging may play an increasingly important role in management for early GAP stage patients. </w:t>
      </w:r>
      <w:r w:rsidR="00FF1915">
        <w:rPr>
          <w:rFonts w:cstheme="minorHAnsi"/>
          <w:color w:val="000000" w:themeColor="text1"/>
          <w:lang w:val="en-US"/>
        </w:rPr>
        <w:t>The present results should be deemed particularly meaningful for subjects with IPF and a clinical staging by early GAP score.</w:t>
      </w:r>
    </w:p>
    <w:p w14:paraId="104363F3" w14:textId="77777777" w:rsidR="00D65B25" w:rsidRPr="00131A25" w:rsidRDefault="00D65B25" w:rsidP="00D84D4B">
      <w:pPr>
        <w:rPr>
          <w:rFonts w:cstheme="minorHAnsi"/>
          <w:color w:val="000000" w:themeColor="text1"/>
          <w:lang w:val="en-US"/>
        </w:rPr>
      </w:pPr>
    </w:p>
    <w:p w14:paraId="701F1E84" w14:textId="78CF4B5E" w:rsidR="00D84D4B" w:rsidRPr="00131A25" w:rsidRDefault="0099425C" w:rsidP="00D84D4B">
      <w:pPr>
        <w:rPr>
          <w:color w:val="000000" w:themeColor="text1"/>
          <w:lang w:val="en-US"/>
        </w:rPr>
      </w:pPr>
      <w:r w:rsidRPr="00131A25">
        <w:rPr>
          <w:color w:val="000000" w:themeColor="text1"/>
          <w:lang w:val="en-US"/>
        </w:rPr>
        <w:lastRenderedPageBreak/>
        <w:t>T</w:t>
      </w:r>
      <w:r w:rsidR="00D84D4B" w:rsidRPr="00131A25">
        <w:rPr>
          <w:color w:val="000000" w:themeColor="text1"/>
          <w:lang w:val="en-US"/>
        </w:rPr>
        <w:t xml:space="preserve">he univariate analysis of the current study confirmed the </w:t>
      </w:r>
      <w:r w:rsidR="00636221">
        <w:rPr>
          <w:color w:val="000000" w:themeColor="text1"/>
          <w:lang w:val="en-US"/>
        </w:rPr>
        <w:t>strong association between</w:t>
      </w:r>
      <w:r w:rsidR="00D84D4B" w:rsidRPr="00131A25">
        <w:rPr>
          <w:color w:val="000000" w:themeColor="text1"/>
          <w:lang w:val="en-US"/>
        </w:rPr>
        <w:t xml:space="preserve"> the CALIPER metrics </w:t>
      </w:r>
      <w:r w:rsidR="00636221">
        <w:rPr>
          <w:color w:val="000000" w:themeColor="text1"/>
          <w:lang w:val="en-US"/>
        </w:rPr>
        <w:t>(</w:t>
      </w:r>
      <w:r w:rsidR="00D84D4B" w:rsidRPr="00131A25">
        <w:rPr>
          <w:color w:val="000000" w:themeColor="text1"/>
          <w:lang w:val="en-US"/>
        </w:rPr>
        <w:t>VRS and volume of reticular opacities</w:t>
      </w:r>
      <w:r w:rsidR="00636221">
        <w:rPr>
          <w:color w:val="000000" w:themeColor="text1"/>
          <w:lang w:val="en-US"/>
        </w:rPr>
        <w:t>) and long-term IPF outcome in early stage IPF patients</w:t>
      </w:r>
      <w:r w:rsidR="00D84D4B" w:rsidRPr="00131A25">
        <w:rPr>
          <w:color w:val="000000" w:themeColor="text1"/>
          <w:lang w:val="en-US"/>
        </w:rPr>
        <w:t xml:space="preserve">. Such consistency is remarkable because it gathers more independent evidence for the CALIPER, which had mostly been tested by only two groups of researchers. The insufficient validation and reproducibility of individual CT software are major limitations for considering HRCT as the mainstream in the </w:t>
      </w:r>
      <w:r w:rsidR="0097574B">
        <w:rPr>
          <w:color w:val="000000" w:themeColor="text1"/>
          <w:lang w:val="en-US"/>
        </w:rPr>
        <w:t>stratification</w:t>
      </w:r>
      <w:r w:rsidR="0097574B" w:rsidRPr="00131A25">
        <w:rPr>
          <w:color w:val="000000" w:themeColor="text1"/>
          <w:lang w:val="en-US"/>
        </w:rPr>
        <w:t xml:space="preserve"> </w:t>
      </w:r>
      <w:r w:rsidR="00D84D4B" w:rsidRPr="00131A25">
        <w:rPr>
          <w:color w:val="000000" w:themeColor="text1"/>
          <w:lang w:val="en-US"/>
        </w:rPr>
        <w:t>of IPF</w:t>
      </w:r>
      <w:r w:rsidR="0097574B">
        <w:rPr>
          <w:color w:val="000000" w:themeColor="text1"/>
          <w:lang w:val="en-US"/>
        </w:rPr>
        <w:t xml:space="preserve"> outcome</w:t>
      </w:r>
      <w:r w:rsidR="00D84D4B" w:rsidRPr="00131A25">
        <w:rPr>
          <w:color w:val="000000" w:themeColor="text1"/>
          <w:lang w:val="en-US"/>
        </w:rPr>
        <w:t xml:space="preserve">. In fact, for a quantitative imaging biomarker to be used as a predictive or surrogate outcome it must be shown to be robust enough </w:t>
      </w:r>
      <w:r w:rsidR="008A6395" w:rsidRPr="00131A25">
        <w:rPr>
          <w:color w:val="000000" w:themeColor="text1"/>
          <w:lang w:val="en-US"/>
        </w:rPr>
        <w:t>for implementation</w:t>
      </w:r>
      <w:r w:rsidR="00D84D4B" w:rsidRPr="00131A25">
        <w:rPr>
          <w:color w:val="000000" w:themeColor="text1"/>
          <w:lang w:val="en-US"/>
        </w:rPr>
        <w:t xml:space="preserve"> at multiple sites, reproducible, and related to clinically meaningful outcome </w:t>
      </w:r>
      <w:r w:rsidR="00D84D4B" w:rsidRPr="00131A25">
        <w:rPr>
          <w:color w:val="000000" w:themeColor="text1"/>
          <w:lang w:val="en-US"/>
        </w:rPr>
        <w:fldChar w:fldCharType="begin">
          <w:fldData xml:space="preserve">PEVuZE5vdGU+PENpdGU+PEF1dGhvcj5IYW5zZWxsPC9BdXRob3I+PFllYXI+MjAxNTwvWWVhcj48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</w:fldData>
        </w:fldChar>
      </w:r>
      <w:r w:rsidR="00A027A8" w:rsidRPr="00131A25">
        <w:rPr>
          <w:color w:val="000000" w:themeColor="text1"/>
          <w:lang w:val="en-US"/>
        </w:rPr>
        <w:instrText xml:space="preserve"> ADDIN EN.CITE </w:instrText>
      </w:r>
      <w:r w:rsidR="00A027A8" w:rsidRPr="00131A25">
        <w:rPr>
          <w:color w:val="000000" w:themeColor="text1"/>
          <w:lang w:val="en-US"/>
        </w:rPr>
        <w:fldChar w:fldCharType="begin">
          <w:fldData xml:space="preserve">PEVuZE5vdGU+PENpdGU+PEF1dGhvcj5IYW5zZWxsPC9BdXRob3I+PFllYXI+MjAxNTwvWWVhcj48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</w:fldData>
        </w:fldChar>
      </w:r>
      <w:r w:rsidR="00A027A8" w:rsidRPr="00131A25">
        <w:rPr>
          <w:color w:val="000000" w:themeColor="text1"/>
          <w:lang w:val="en-US"/>
        </w:rPr>
        <w:instrText xml:space="preserve"> ADDIN EN.CITE.DATA </w:instrText>
      </w:r>
      <w:r w:rsidR="00A027A8" w:rsidRPr="00131A25">
        <w:rPr>
          <w:color w:val="000000" w:themeColor="text1"/>
          <w:lang w:val="en-US"/>
        </w:rPr>
      </w:r>
      <w:r w:rsidR="00A027A8" w:rsidRPr="00131A25">
        <w:rPr>
          <w:color w:val="000000" w:themeColor="text1"/>
          <w:lang w:val="en-US"/>
        </w:rPr>
        <w:fldChar w:fldCharType="end"/>
      </w:r>
      <w:r w:rsidR="00D84D4B" w:rsidRPr="00131A25">
        <w:rPr>
          <w:color w:val="000000" w:themeColor="text1"/>
          <w:lang w:val="en-US"/>
        </w:rPr>
      </w:r>
      <w:r w:rsidR="00D84D4B" w:rsidRPr="00131A25">
        <w:rPr>
          <w:color w:val="000000" w:themeColor="text1"/>
          <w:lang w:val="en-US"/>
        </w:rPr>
        <w:fldChar w:fldCharType="separate"/>
      </w:r>
      <w:r w:rsidR="00A027A8" w:rsidRPr="00131A25">
        <w:rPr>
          <w:noProof/>
          <w:color w:val="000000" w:themeColor="text1"/>
          <w:lang w:val="en-US"/>
        </w:rPr>
        <w:t>[6]</w:t>
      </w:r>
      <w:r w:rsidR="00D84D4B" w:rsidRPr="00131A25">
        <w:rPr>
          <w:color w:val="000000" w:themeColor="text1"/>
          <w:lang w:val="en-US"/>
        </w:rPr>
        <w:fldChar w:fldCharType="end"/>
      </w:r>
      <w:r w:rsidR="00D84D4B" w:rsidRPr="00131A25">
        <w:rPr>
          <w:color w:val="000000" w:themeColor="text1"/>
          <w:lang w:val="en-US"/>
        </w:rPr>
        <w:t>. Within our population itself we used HRCT from two different centers</w:t>
      </w:r>
      <w:r w:rsidR="008A6395" w:rsidRPr="00131A25">
        <w:rPr>
          <w:color w:val="000000" w:themeColor="text1"/>
          <w:lang w:val="en-US"/>
        </w:rPr>
        <w:t>, notably with different scanner brands</w:t>
      </w:r>
      <w:r w:rsidR="00D84D4B" w:rsidRPr="00131A25">
        <w:rPr>
          <w:color w:val="000000" w:themeColor="text1"/>
          <w:lang w:val="en-US"/>
        </w:rPr>
        <w:t>.</w:t>
      </w:r>
    </w:p>
    <w:p w14:paraId="74E2A3AA" w14:textId="52A9B733" w:rsidR="00D84D4B" w:rsidRPr="00131A25" w:rsidRDefault="002917AD" w:rsidP="00D84D4B">
      <w:pPr>
        <w:rPr>
          <w:rFonts w:eastAsia="Tahoma,Bold" w:cstheme="minorHAnsi"/>
          <w:bCs/>
          <w:color w:val="000000" w:themeColor="text1"/>
          <w:szCs w:val="20"/>
          <w:lang w:val="en-US"/>
        </w:rPr>
      </w:pPr>
      <w:r w:rsidRPr="00131A25">
        <w:rPr>
          <w:rFonts w:eastAsia="Tahoma,Bold" w:cstheme="minorHAnsi"/>
          <w:bCs/>
          <w:color w:val="000000" w:themeColor="text1"/>
          <w:szCs w:val="20"/>
          <w:lang w:val="en-US"/>
        </w:rPr>
        <w:t>The present analysis of IPF by inclusion of HRCT metrics highlights the strength of quantitative CT for consistent description of parenchymal abnormalities. Nonetheless, these data also bring traction bronchiectasis to our attention, as a purely visual characteristic so far. Traction bronchiectasis severity at baseline</w:t>
      </w:r>
      <w:r w:rsidR="00E118F3" w:rsidRPr="00131A25">
        <w:rPr>
          <w:rFonts w:eastAsia="Tahoma,Bold" w:cstheme="minorHAnsi"/>
          <w:bCs/>
          <w:color w:val="000000" w:themeColor="text1"/>
          <w:szCs w:val="20"/>
          <w:lang w:val="en-US"/>
        </w:rPr>
        <w:t xml:space="preserve"> and their longitudinal change</w:t>
      </w:r>
      <w:r w:rsidRPr="00131A25">
        <w:rPr>
          <w:rFonts w:eastAsia="Tahoma,Bold" w:cstheme="minorHAnsi"/>
          <w:bCs/>
          <w:color w:val="000000" w:themeColor="text1"/>
          <w:szCs w:val="20"/>
          <w:lang w:val="en-US"/>
        </w:rPr>
        <w:t xml:space="preserve"> </w:t>
      </w:r>
      <w:r w:rsidR="00E118F3" w:rsidRPr="00131A25">
        <w:rPr>
          <w:rFonts w:eastAsia="Tahoma,Bold" w:cstheme="minorHAnsi"/>
          <w:bCs/>
          <w:color w:val="000000" w:themeColor="text1"/>
          <w:szCs w:val="20"/>
          <w:lang w:val="en-US"/>
        </w:rPr>
        <w:t>were predictive of survival</w:t>
      </w:r>
      <w:r w:rsidR="009876A1" w:rsidRPr="00131A25">
        <w:rPr>
          <w:rFonts w:eastAsia="Tahoma,Bold" w:cstheme="minorHAnsi"/>
          <w:bCs/>
          <w:color w:val="000000" w:themeColor="text1"/>
          <w:szCs w:val="20"/>
          <w:lang w:val="en-US"/>
        </w:rPr>
        <w:t xml:space="preserve"> in this multi-center population</w:t>
      </w:r>
      <w:r w:rsidRPr="00131A25">
        <w:rPr>
          <w:rFonts w:eastAsia="Tahoma,Bold" w:cstheme="minorHAnsi"/>
          <w:bCs/>
          <w:color w:val="000000" w:themeColor="text1"/>
          <w:szCs w:val="20"/>
          <w:lang w:val="en-US"/>
        </w:rPr>
        <w:t xml:space="preserve">. However, we found only moderate agreement </w:t>
      </w:r>
      <w:r w:rsidR="009876A1" w:rsidRPr="00131A25">
        <w:rPr>
          <w:rFonts w:eastAsia="Tahoma,Bold" w:cstheme="minorHAnsi"/>
          <w:bCs/>
          <w:color w:val="000000" w:themeColor="text1"/>
          <w:szCs w:val="20"/>
          <w:lang w:val="en-US"/>
        </w:rPr>
        <w:t>in</w:t>
      </w:r>
      <w:r w:rsidRPr="00131A25">
        <w:rPr>
          <w:rFonts w:eastAsia="Tahoma,Bold" w:cstheme="minorHAnsi"/>
          <w:bCs/>
          <w:color w:val="000000" w:themeColor="text1"/>
          <w:szCs w:val="20"/>
          <w:lang w:val="en-US"/>
        </w:rPr>
        <w:t xml:space="preserve"> </w:t>
      </w:r>
      <w:r w:rsidR="009876A1" w:rsidRPr="00131A25">
        <w:rPr>
          <w:rFonts w:eastAsia="Tahoma,Bold" w:cstheme="minorHAnsi"/>
          <w:bCs/>
          <w:color w:val="000000" w:themeColor="text1"/>
          <w:szCs w:val="20"/>
          <w:lang w:val="en-US"/>
        </w:rPr>
        <w:t xml:space="preserve">severity </w:t>
      </w:r>
      <w:r w:rsidRPr="00131A25">
        <w:rPr>
          <w:rFonts w:eastAsia="Tahoma,Bold" w:cstheme="minorHAnsi"/>
          <w:bCs/>
          <w:color w:val="000000" w:themeColor="text1"/>
          <w:szCs w:val="20"/>
          <w:lang w:val="en-US"/>
        </w:rPr>
        <w:t>scoring traction bronchiectasis</w:t>
      </w:r>
      <w:r w:rsidR="00501394" w:rsidRPr="00131A25">
        <w:rPr>
          <w:rFonts w:eastAsia="Tahoma,Bold" w:cstheme="minorHAnsi"/>
          <w:bCs/>
          <w:color w:val="000000" w:themeColor="text1"/>
          <w:szCs w:val="20"/>
          <w:lang w:val="en-US"/>
        </w:rPr>
        <w:t xml:space="preserve">, therefore the </w:t>
      </w:r>
      <w:r w:rsidR="009876A1" w:rsidRPr="00131A25">
        <w:rPr>
          <w:rFonts w:eastAsia="Tahoma,Bold" w:cstheme="minorHAnsi"/>
          <w:bCs/>
          <w:color w:val="000000" w:themeColor="text1"/>
          <w:szCs w:val="20"/>
          <w:lang w:val="en-US"/>
        </w:rPr>
        <w:t>clinical application</w:t>
      </w:r>
      <w:r w:rsidR="00501394" w:rsidRPr="00131A25">
        <w:rPr>
          <w:rFonts w:eastAsia="Tahoma,Bold" w:cstheme="minorHAnsi"/>
          <w:bCs/>
          <w:color w:val="000000" w:themeColor="text1"/>
          <w:szCs w:val="20"/>
          <w:lang w:val="en-US"/>
        </w:rPr>
        <w:t xml:space="preserve"> of such metric </w:t>
      </w:r>
      <w:r w:rsidR="009876A1" w:rsidRPr="00131A25">
        <w:rPr>
          <w:rFonts w:eastAsia="Tahoma,Bold" w:cstheme="minorHAnsi"/>
          <w:bCs/>
          <w:color w:val="000000" w:themeColor="text1"/>
          <w:szCs w:val="20"/>
          <w:lang w:val="en-US"/>
        </w:rPr>
        <w:t>is likely to</w:t>
      </w:r>
      <w:r w:rsidR="00501394" w:rsidRPr="00131A25">
        <w:rPr>
          <w:rFonts w:eastAsia="Tahoma,Bold" w:cstheme="minorHAnsi"/>
          <w:bCs/>
          <w:color w:val="000000" w:themeColor="text1"/>
          <w:szCs w:val="20"/>
          <w:lang w:val="en-US"/>
        </w:rPr>
        <w:t xml:space="preserve"> suffer from inter-observer variability</w:t>
      </w:r>
      <w:r w:rsidRPr="00131A25">
        <w:rPr>
          <w:rFonts w:eastAsia="Tahoma,Bold" w:cstheme="minorHAnsi"/>
          <w:bCs/>
          <w:color w:val="000000" w:themeColor="text1"/>
          <w:szCs w:val="20"/>
          <w:lang w:val="en-US"/>
        </w:rPr>
        <w:t xml:space="preserve">. </w:t>
      </w:r>
      <w:r w:rsidR="00072570" w:rsidRPr="00131A25">
        <w:rPr>
          <w:rFonts w:eastAsia="Tahoma,Bold" w:cstheme="minorHAnsi"/>
          <w:bCs/>
          <w:color w:val="000000" w:themeColor="text1"/>
          <w:szCs w:val="20"/>
          <w:lang w:val="en-US"/>
        </w:rPr>
        <w:t>Unlike honeycomb and major reticulation</w:t>
      </w:r>
      <w:r w:rsidR="00F542E8" w:rsidRPr="00131A25">
        <w:rPr>
          <w:rFonts w:eastAsia="Tahoma,Bold" w:cstheme="minorHAnsi"/>
          <w:bCs/>
          <w:color w:val="000000" w:themeColor="text1"/>
          <w:szCs w:val="20"/>
          <w:lang w:val="en-US"/>
        </w:rPr>
        <w:t>, bronc</w:t>
      </w:r>
      <w:r w:rsidR="00072570" w:rsidRPr="00131A25">
        <w:rPr>
          <w:rFonts w:eastAsia="Tahoma,Bold" w:cstheme="minorHAnsi"/>
          <w:bCs/>
          <w:color w:val="000000" w:themeColor="text1"/>
          <w:szCs w:val="20"/>
          <w:lang w:val="en-US"/>
        </w:rPr>
        <w:t xml:space="preserve">hiectasis is likely to gain relevance </w:t>
      </w:r>
      <w:r w:rsidR="00F542E8" w:rsidRPr="00131A25">
        <w:rPr>
          <w:rFonts w:eastAsia="Tahoma,Bold" w:cstheme="minorHAnsi"/>
          <w:bCs/>
          <w:color w:val="000000" w:themeColor="text1"/>
          <w:szCs w:val="20"/>
          <w:lang w:val="en-US"/>
        </w:rPr>
        <w:t xml:space="preserve">as IPF diagnosis </w:t>
      </w:r>
      <w:r w:rsidR="00072570" w:rsidRPr="00131A25">
        <w:rPr>
          <w:rFonts w:eastAsia="Tahoma,Bold" w:cstheme="minorHAnsi"/>
          <w:bCs/>
          <w:color w:val="000000" w:themeColor="text1"/>
          <w:szCs w:val="20"/>
          <w:lang w:val="en-US"/>
        </w:rPr>
        <w:t>will be</w:t>
      </w:r>
      <w:r w:rsidR="00F542E8" w:rsidRPr="00131A25">
        <w:rPr>
          <w:rFonts w:eastAsia="Tahoma,Bold" w:cstheme="minorHAnsi"/>
          <w:bCs/>
          <w:color w:val="000000" w:themeColor="text1"/>
          <w:szCs w:val="20"/>
          <w:lang w:val="en-US"/>
        </w:rPr>
        <w:t xml:space="preserve"> anticipated</w:t>
      </w:r>
      <w:r w:rsidR="00072570" w:rsidRPr="00131A25">
        <w:rPr>
          <w:rFonts w:eastAsia="Tahoma,Bold" w:cstheme="minorHAnsi"/>
          <w:bCs/>
          <w:color w:val="000000" w:themeColor="text1"/>
          <w:szCs w:val="20"/>
          <w:lang w:val="en-US"/>
        </w:rPr>
        <w:t xml:space="preserve"> by increased clinical attention on this disease</w:t>
      </w:r>
      <w:r w:rsidR="00F542E8"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 xml:space="preserve">We do believe that this paper </w:t>
      </w:r>
      <w:r w:rsidR="009D5699" w:rsidRPr="00131A25">
        <w:rPr>
          <w:rFonts w:eastAsia="Tahoma,Bold" w:cstheme="minorHAnsi"/>
          <w:bCs/>
          <w:color w:val="000000" w:themeColor="text1"/>
          <w:szCs w:val="20"/>
          <w:lang w:val="en-US"/>
        </w:rPr>
        <w:t>underscores</w:t>
      </w:r>
      <w:r w:rsidR="00501394" w:rsidRPr="00131A25">
        <w:rPr>
          <w:rFonts w:eastAsia="Tahoma,Bold" w:cstheme="minorHAnsi"/>
          <w:bCs/>
          <w:color w:val="000000" w:themeColor="text1"/>
          <w:szCs w:val="20"/>
          <w:lang w:val="en-US"/>
        </w:rPr>
        <w:t xml:space="preserve"> the</w:t>
      </w:r>
      <w:r w:rsidRPr="00131A25">
        <w:rPr>
          <w:rFonts w:eastAsia="Tahoma,Bold" w:cstheme="minorHAnsi"/>
          <w:bCs/>
          <w:color w:val="000000" w:themeColor="text1"/>
          <w:szCs w:val="20"/>
          <w:lang w:val="en-US"/>
        </w:rPr>
        <w:t xml:space="preserve"> need for specific investigation in quantitative algorithms for traction bronchiectasis with the aim of consistently deploying the foreseeable yield of such feature.</w:t>
      </w:r>
    </w:p>
    <w:p w14:paraId="6CEABC53" w14:textId="77777777" w:rsidR="0021078A" w:rsidRPr="00131A25" w:rsidRDefault="0021078A" w:rsidP="0021078A">
      <w:pPr>
        <w:rPr>
          <w:rFonts w:cstheme="minorHAnsi"/>
          <w:color w:val="000000" w:themeColor="text1"/>
          <w:lang w:val="en-US"/>
        </w:rPr>
      </w:pPr>
      <w:r w:rsidRPr="00131A25">
        <w:rPr>
          <w:rFonts w:cstheme="minorHAnsi"/>
          <w:color w:val="000000" w:themeColor="text1"/>
          <w:lang w:val="en-US"/>
        </w:rPr>
        <w:t>Finally, it could be argued that non-specific air-trapping was scored exceedingly high by CALIPER in a population with IPF diagnosis. We hypothesize that some technical limitation could apply for automatic quantification of air trapping on inspiratory HRCT. Further studies should address this specific HRCT feature in populations were air trapping and fibrosis are closely related (e.g. chronic hypersensitivity pneumonitis).</w:t>
      </w:r>
    </w:p>
    <w:p w14:paraId="59D8CAD9" w14:textId="77777777" w:rsidR="0021078A" w:rsidRPr="00131A25" w:rsidRDefault="0021078A" w:rsidP="00D84D4B">
      <w:pPr>
        <w:rPr>
          <w:rFonts w:eastAsia="Tahoma,Bold" w:cstheme="minorHAnsi"/>
          <w:bCs/>
          <w:color w:val="000000" w:themeColor="text1"/>
          <w:szCs w:val="20"/>
          <w:lang w:val="en-US"/>
        </w:rPr>
      </w:pPr>
    </w:p>
    <w:p w14:paraId="35AD9862" w14:textId="77777777" w:rsidR="00D84D4B" w:rsidRPr="00131A25" w:rsidRDefault="00D84D4B" w:rsidP="008C3D37">
      <w:pPr>
        <w:rPr>
          <w:rFonts w:eastAsia="Tahoma,Bold" w:cs="Times New Roman"/>
          <w:b/>
          <w:bCs/>
          <w:color w:val="000000" w:themeColor="text1"/>
          <w:szCs w:val="20"/>
          <w:lang w:val="en-US" w:eastAsia="it-IT"/>
        </w:rPr>
      </w:pPr>
    </w:p>
    <w:p w14:paraId="5FBBC988" w14:textId="77777777" w:rsidR="001D26AC" w:rsidRPr="00131A25" w:rsidRDefault="001D26AC" w:rsidP="001D26AC">
      <w:pPr>
        <w:rPr>
          <w:color w:val="000000" w:themeColor="text1"/>
          <w:lang w:val="en-US"/>
        </w:rPr>
      </w:pPr>
    </w:p>
    <w:p w14:paraId="422F4FC1" w14:textId="77777777" w:rsidR="001D576E" w:rsidRPr="00131A25" w:rsidRDefault="001D576E" w:rsidP="001D26AC">
      <w:pPr>
        <w:rPr>
          <w:color w:val="000000" w:themeColor="text1"/>
          <w:lang w:val="en-US"/>
        </w:rPr>
      </w:pPr>
    </w:p>
    <w:p w14:paraId="2C1387CA" w14:textId="77777777" w:rsidR="001D576E" w:rsidRPr="00131A25" w:rsidRDefault="001D576E" w:rsidP="001D26AC">
      <w:pPr>
        <w:rPr>
          <w:color w:val="000000" w:themeColor="text1"/>
          <w:lang w:val="en-US"/>
        </w:rPr>
      </w:pPr>
    </w:p>
    <w:p w14:paraId="044D20B6" w14:textId="419AFD64" w:rsidR="001D576E" w:rsidRPr="00131A25" w:rsidRDefault="001D576E" w:rsidP="001D26AC">
      <w:pPr>
        <w:rPr>
          <w:color w:val="000000" w:themeColor="text1"/>
          <w:lang w:val="en-US"/>
        </w:rPr>
      </w:pPr>
    </w:p>
    <w:p w14:paraId="71F7C755" w14:textId="49A70F33" w:rsidR="0002076A" w:rsidRPr="00131A25" w:rsidRDefault="0002076A" w:rsidP="001D26AC">
      <w:pPr>
        <w:rPr>
          <w:color w:val="000000" w:themeColor="text1"/>
          <w:lang w:val="en-US"/>
        </w:rPr>
      </w:pPr>
    </w:p>
    <w:p w14:paraId="28FEF32B" w14:textId="57C371B7" w:rsidR="0002076A" w:rsidRPr="00131A25" w:rsidRDefault="0002076A" w:rsidP="001D26AC">
      <w:pPr>
        <w:rPr>
          <w:color w:val="000000" w:themeColor="text1"/>
          <w:lang w:val="en-US"/>
        </w:rPr>
      </w:pPr>
    </w:p>
    <w:p w14:paraId="75685F4B" w14:textId="77777777" w:rsidR="0002076A" w:rsidRPr="00131A25" w:rsidRDefault="0002076A" w:rsidP="001D26AC">
      <w:pPr>
        <w:rPr>
          <w:color w:val="000000" w:themeColor="text1"/>
          <w:lang w:val="en-US"/>
        </w:rPr>
      </w:pPr>
    </w:p>
    <w:p w14:paraId="171BDA92" w14:textId="77777777" w:rsidR="0002076A" w:rsidRPr="00A63391" w:rsidRDefault="0002076A" w:rsidP="0002076A">
      <w:pPr>
        <w:outlineLvl w:val="0"/>
        <w:rPr>
          <w:b/>
          <w:color w:val="000000" w:themeColor="text1"/>
          <w:lang w:val="en-US"/>
        </w:rPr>
      </w:pPr>
      <w:r w:rsidRPr="00A63391">
        <w:rPr>
          <w:b/>
          <w:color w:val="000000" w:themeColor="text1"/>
          <w:lang w:val="en-US"/>
        </w:rPr>
        <w:t>References</w:t>
      </w:r>
    </w:p>
    <w:p w14:paraId="229CDECB" w14:textId="77777777" w:rsidR="0002076A" w:rsidRPr="00131A25" w:rsidRDefault="0002076A" w:rsidP="0002076A">
      <w:pPr>
        <w:rPr>
          <w:color w:val="000000" w:themeColor="text1"/>
          <w:lang w:val="en-US"/>
        </w:rPr>
      </w:pPr>
    </w:p>
    <w:p w14:paraId="771BDDB8" w14:textId="77777777" w:rsidR="0002076A" w:rsidRPr="00131A25" w:rsidRDefault="0002076A" w:rsidP="0002076A">
      <w:pPr>
        <w:pStyle w:val="EndNoteBibliography"/>
        <w:ind w:left="720" w:hanging="720"/>
        <w:rPr>
          <w:noProof/>
          <w:color w:val="000000" w:themeColor="text1"/>
        </w:rPr>
      </w:pPr>
      <w:r w:rsidRPr="00131A25">
        <w:rPr>
          <w:color w:val="000000" w:themeColor="text1"/>
        </w:rPr>
        <w:fldChar w:fldCharType="begin"/>
      </w:r>
      <w:r w:rsidRPr="00131A25">
        <w:rPr>
          <w:color w:val="000000" w:themeColor="text1"/>
        </w:rPr>
        <w:instrText xml:space="preserve"> ADDIN EN.REFLIST </w:instrText>
      </w:r>
      <w:r w:rsidRPr="00131A25">
        <w:rPr>
          <w:color w:val="000000" w:themeColor="text1"/>
        </w:rPr>
        <w:fldChar w:fldCharType="separate"/>
      </w:r>
      <w:r w:rsidRPr="00131A25">
        <w:rPr>
          <w:noProof/>
          <w:color w:val="000000" w:themeColor="text1"/>
        </w:rPr>
        <w:t>1</w:t>
      </w:r>
      <w:r w:rsidRPr="00131A25">
        <w:rPr>
          <w:noProof/>
          <w:color w:val="000000" w:themeColor="text1"/>
        </w:rPr>
        <w:tab/>
        <w:t>Hansell DM, Bankier AA, MacMahon H, McLoud TC, Muller NL, Remy J (2008) Fleischner Society: glossary of terms for thoracic imaging. Radiology 246:697-722</w:t>
      </w:r>
    </w:p>
    <w:p w14:paraId="0315E318" w14:textId="77777777" w:rsidR="0002076A" w:rsidRPr="00131A25" w:rsidRDefault="0002076A" w:rsidP="0002076A">
      <w:pPr>
        <w:pStyle w:val="EndNoteBibliography"/>
        <w:ind w:left="720" w:hanging="720"/>
        <w:rPr>
          <w:noProof/>
          <w:color w:val="000000" w:themeColor="text1"/>
        </w:rPr>
      </w:pPr>
      <w:r w:rsidRPr="00131A25">
        <w:rPr>
          <w:noProof/>
          <w:color w:val="000000" w:themeColor="text1"/>
        </w:rPr>
        <w:t>2</w:t>
      </w:r>
      <w:r w:rsidRPr="00131A25">
        <w:rPr>
          <w:noProof/>
          <w:color w:val="000000" w:themeColor="text1"/>
        </w:rPr>
        <w:tab/>
        <w:t>Cottin V, Hansell DM, Sverzellati N et al (2017) Effect of Emphysema Extent on Serial Lung Function in Patients with Idiopathic Pulmonary Fibrosis. Am J Respir Crit Care Med 196:1162-1171</w:t>
      </w:r>
    </w:p>
    <w:p w14:paraId="79B5BDF2" w14:textId="77777777" w:rsidR="0002076A" w:rsidRPr="00131A25" w:rsidRDefault="0002076A" w:rsidP="0002076A">
      <w:pPr>
        <w:pStyle w:val="EndNoteBibliography"/>
        <w:ind w:left="720" w:hanging="720"/>
        <w:rPr>
          <w:noProof/>
          <w:color w:val="000000" w:themeColor="text1"/>
        </w:rPr>
      </w:pPr>
      <w:r w:rsidRPr="00131A25">
        <w:rPr>
          <w:noProof/>
          <w:color w:val="000000" w:themeColor="text1"/>
        </w:rPr>
        <w:t>3</w:t>
      </w:r>
      <w:r w:rsidRPr="00131A25">
        <w:rPr>
          <w:noProof/>
          <w:color w:val="000000" w:themeColor="text1"/>
        </w:rPr>
        <w:tab/>
        <w:t>Richeldi L, Ryerson CJ, Lee JS et al (2012) Relative versus absolute change in forced vital capacity in idiopathic pulmonary fibrosis. Thorax 67:407-411</w:t>
      </w:r>
    </w:p>
    <w:p w14:paraId="4C44EFE4" w14:textId="77777777" w:rsidR="0002076A" w:rsidRPr="00131A25" w:rsidRDefault="0002076A" w:rsidP="0002076A">
      <w:pPr>
        <w:pStyle w:val="EndNoteBibliography"/>
        <w:ind w:left="720" w:hanging="720"/>
        <w:rPr>
          <w:noProof/>
          <w:color w:val="000000" w:themeColor="text1"/>
        </w:rPr>
      </w:pPr>
      <w:r w:rsidRPr="00131A25">
        <w:rPr>
          <w:noProof/>
          <w:color w:val="000000" w:themeColor="text1"/>
        </w:rPr>
        <w:t>4</w:t>
      </w:r>
      <w:r w:rsidRPr="00131A25">
        <w:rPr>
          <w:noProof/>
          <w:color w:val="000000" w:themeColor="text1"/>
        </w:rPr>
        <w:tab/>
        <w:t>Jacob J, Bartholmai BJ, Rajagopalan S et al (2018) Predicting Outcomes in Idiopathic Pulmonary Fibrosis Using Automated Computed Tomographic Analysis. Am J Respir Crit Care Med 198:767-776</w:t>
      </w:r>
    </w:p>
    <w:p w14:paraId="0BB3DBDE" w14:textId="77777777" w:rsidR="0002076A" w:rsidRPr="00131A25" w:rsidRDefault="0002076A" w:rsidP="0002076A">
      <w:pPr>
        <w:pStyle w:val="EndNoteBibliography"/>
        <w:ind w:left="720" w:hanging="720"/>
        <w:rPr>
          <w:noProof/>
          <w:color w:val="000000" w:themeColor="text1"/>
        </w:rPr>
      </w:pPr>
      <w:r w:rsidRPr="00131A25">
        <w:rPr>
          <w:noProof/>
          <w:color w:val="000000" w:themeColor="text1"/>
        </w:rPr>
        <w:t>5</w:t>
      </w:r>
      <w:r w:rsidRPr="00131A25">
        <w:rPr>
          <w:noProof/>
          <w:color w:val="000000" w:themeColor="text1"/>
        </w:rPr>
        <w:tab/>
        <w:t>Jacob J, Bartholmai BJ, Rajagopalan S et al (2017) Mortality prediction in idiopathic pulmonary fibrosis: evaluation of computer-based CT analysis with conventional severity measures. Eur Respir J 49</w:t>
      </w:r>
    </w:p>
    <w:p w14:paraId="0E06858E" w14:textId="77777777" w:rsidR="0002076A" w:rsidRPr="00131A25" w:rsidRDefault="0002076A" w:rsidP="0002076A">
      <w:pPr>
        <w:pStyle w:val="EndNoteBibliography"/>
        <w:ind w:left="720" w:hanging="720"/>
        <w:rPr>
          <w:noProof/>
          <w:color w:val="000000" w:themeColor="text1"/>
        </w:rPr>
      </w:pPr>
      <w:r w:rsidRPr="00131A25">
        <w:rPr>
          <w:noProof/>
          <w:color w:val="000000" w:themeColor="text1"/>
        </w:rPr>
        <w:t>6</w:t>
      </w:r>
      <w:r w:rsidRPr="00131A25">
        <w:rPr>
          <w:noProof/>
          <w:color w:val="000000" w:themeColor="text1"/>
        </w:rPr>
        <w:tab/>
        <w:t>Hansell DM, Goldin JG, King TE, Jr., Lynch DA, Richeldi L, Wells AU (2015) CT staging and monitoring of fibrotic interstitial lung diseases in clinical practice and treatment trials: a position paper from the Fleischner Society. Lancet Respir Med 3:483-496</w:t>
      </w:r>
    </w:p>
    <w:p w14:paraId="74478D4F" w14:textId="2B3E4B04" w:rsidR="0002076A" w:rsidRPr="00131A25" w:rsidRDefault="0002076A" w:rsidP="0002076A">
      <w:pPr>
        <w:ind w:firstLine="0"/>
        <w:rPr>
          <w:b/>
          <w:color w:val="000000" w:themeColor="text1"/>
          <w:lang w:val="en-US"/>
        </w:rPr>
      </w:pPr>
      <w:r w:rsidRPr="00131A25">
        <w:rPr>
          <w:color w:val="000000" w:themeColor="text1"/>
          <w:lang w:val="en-US"/>
        </w:rPr>
        <w:fldChar w:fldCharType="end"/>
      </w:r>
    </w:p>
    <w:p w14:paraId="763CD748" w14:textId="77777777" w:rsidR="0002076A" w:rsidRPr="00131A25" w:rsidRDefault="0002076A" w:rsidP="0002076A">
      <w:pPr>
        <w:ind w:firstLine="0"/>
        <w:rPr>
          <w:b/>
          <w:color w:val="000000" w:themeColor="text1"/>
          <w:lang w:val="en-US"/>
        </w:rPr>
      </w:pPr>
    </w:p>
    <w:p w14:paraId="3BA0D283" w14:textId="77777777" w:rsidR="00A63391" w:rsidRDefault="00A63391" w:rsidP="004D1C01">
      <w:pPr>
        <w:ind w:firstLine="0"/>
        <w:rPr>
          <w:b/>
          <w:color w:val="000000" w:themeColor="text1"/>
          <w:lang w:val="en-US"/>
        </w:rPr>
      </w:pPr>
    </w:p>
    <w:p w14:paraId="00A093FA" w14:textId="77777777" w:rsidR="00A63391" w:rsidRDefault="00A63391" w:rsidP="004D1C01">
      <w:pPr>
        <w:ind w:firstLine="0"/>
        <w:rPr>
          <w:b/>
          <w:color w:val="000000" w:themeColor="text1"/>
          <w:lang w:val="en-US"/>
        </w:rPr>
      </w:pPr>
    </w:p>
    <w:p w14:paraId="2481554C" w14:textId="77777777" w:rsidR="00A63391" w:rsidRDefault="00A63391" w:rsidP="004D1C01">
      <w:pPr>
        <w:ind w:firstLine="0"/>
        <w:rPr>
          <w:b/>
          <w:color w:val="000000" w:themeColor="text1"/>
          <w:lang w:val="en-US"/>
        </w:rPr>
      </w:pPr>
    </w:p>
    <w:p w14:paraId="16FBA06E" w14:textId="77777777" w:rsidR="00A63391" w:rsidRDefault="00A63391" w:rsidP="004D1C01">
      <w:pPr>
        <w:ind w:firstLine="0"/>
        <w:rPr>
          <w:b/>
          <w:color w:val="000000" w:themeColor="text1"/>
          <w:lang w:val="en-US"/>
        </w:rPr>
      </w:pPr>
    </w:p>
    <w:p w14:paraId="7B2CF43D" w14:textId="77777777" w:rsidR="00A63391" w:rsidRDefault="00A63391" w:rsidP="004D1C01">
      <w:pPr>
        <w:ind w:firstLine="0"/>
        <w:rPr>
          <w:b/>
          <w:color w:val="000000" w:themeColor="text1"/>
          <w:lang w:val="en-US"/>
        </w:rPr>
      </w:pPr>
    </w:p>
    <w:p w14:paraId="2D71CF05" w14:textId="77777777" w:rsidR="00A63391" w:rsidRDefault="00A63391" w:rsidP="004D1C01">
      <w:pPr>
        <w:ind w:firstLine="0"/>
        <w:rPr>
          <w:b/>
          <w:color w:val="000000" w:themeColor="text1"/>
          <w:lang w:val="en-US"/>
        </w:rPr>
      </w:pPr>
    </w:p>
    <w:p w14:paraId="16B954B3" w14:textId="77777777" w:rsidR="00A63391" w:rsidRDefault="00A63391" w:rsidP="004D1C01">
      <w:pPr>
        <w:ind w:firstLine="0"/>
        <w:rPr>
          <w:b/>
          <w:color w:val="000000" w:themeColor="text1"/>
          <w:lang w:val="en-US"/>
        </w:rPr>
      </w:pPr>
    </w:p>
    <w:p w14:paraId="303C9921" w14:textId="77777777" w:rsidR="00A63391" w:rsidRDefault="00A63391" w:rsidP="004D1C01">
      <w:pPr>
        <w:ind w:firstLine="0"/>
        <w:rPr>
          <w:b/>
          <w:color w:val="000000" w:themeColor="text1"/>
          <w:lang w:val="en-US"/>
        </w:rPr>
      </w:pPr>
    </w:p>
    <w:p w14:paraId="576E40C6" w14:textId="77777777" w:rsidR="00A63391" w:rsidRDefault="00A63391" w:rsidP="004D1C01">
      <w:pPr>
        <w:ind w:firstLine="0"/>
        <w:rPr>
          <w:b/>
          <w:color w:val="000000" w:themeColor="text1"/>
          <w:lang w:val="en-US"/>
        </w:rPr>
      </w:pPr>
    </w:p>
    <w:p w14:paraId="16474FEE" w14:textId="77777777" w:rsidR="00A63391" w:rsidRDefault="00A63391" w:rsidP="004D1C01">
      <w:pPr>
        <w:ind w:firstLine="0"/>
        <w:rPr>
          <w:b/>
          <w:color w:val="000000" w:themeColor="text1"/>
          <w:lang w:val="en-US"/>
        </w:rPr>
      </w:pPr>
    </w:p>
    <w:p w14:paraId="3CAFE692" w14:textId="77777777" w:rsidR="00A63391" w:rsidRDefault="00A63391" w:rsidP="004D1C01">
      <w:pPr>
        <w:ind w:firstLine="0"/>
        <w:rPr>
          <w:b/>
          <w:color w:val="000000" w:themeColor="text1"/>
          <w:lang w:val="en-US"/>
        </w:rPr>
      </w:pPr>
    </w:p>
    <w:p w14:paraId="37B9DACC" w14:textId="77777777" w:rsidR="00A63391" w:rsidRDefault="00A63391" w:rsidP="004D1C01">
      <w:pPr>
        <w:ind w:firstLine="0"/>
        <w:rPr>
          <w:b/>
          <w:color w:val="000000" w:themeColor="text1"/>
          <w:lang w:val="en-US"/>
        </w:rPr>
      </w:pPr>
    </w:p>
    <w:p w14:paraId="050E2F1D" w14:textId="77777777" w:rsidR="00A63391" w:rsidRDefault="00A63391" w:rsidP="004D1C01">
      <w:pPr>
        <w:ind w:firstLine="0"/>
        <w:rPr>
          <w:b/>
          <w:color w:val="000000" w:themeColor="text1"/>
          <w:lang w:val="en-US"/>
        </w:rPr>
      </w:pPr>
    </w:p>
    <w:p w14:paraId="79E8073E" w14:textId="77777777" w:rsidR="00A63391" w:rsidRDefault="00A63391" w:rsidP="004D1C01">
      <w:pPr>
        <w:ind w:firstLine="0"/>
        <w:rPr>
          <w:b/>
          <w:color w:val="000000" w:themeColor="text1"/>
          <w:lang w:val="en-US"/>
        </w:rPr>
      </w:pPr>
    </w:p>
    <w:p w14:paraId="7C0C6F8B" w14:textId="77777777" w:rsidR="00A63391" w:rsidRDefault="00A63391" w:rsidP="004D1C01">
      <w:pPr>
        <w:ind w:firstLine="0"/>
        <w:rPr>
          <w:b/>
          <w:color w:val="000000" w:themeColor="text1"/>
          <w:lang w:val="en-US"/>
        </w:rPr>
      </w:pPr>
    </w:p>
    <w:p w14:paraId="5D72544C" w14:textId="77777777" w:rsidR="00A63391" w:rsidRDefault="00A63391" w:rsidP="004D1C01">
      <w:pPr>
        <w:ind w:firstLine="0"/>
        <w:rPr>
          <w:b/>
          <w:color w:val="000000" w:themeColor="text1"/>
          <w:lang w:val="en-US"/>
        </w:rPr>
      </w:pPr>
    </w:p>
    <w:p w14:paraId="1DEC8ECE" w14:textId="0618D05D" w:rsidR="001D576E" w:rsidRPr="00131A25" w:rsidRDefault="00A63391" w:rsidP="004D1C01">
      <w:pPr>
        <w:ind w:firstLine="0"/>
        <w:rPr>
          <w:b/>
          <w:color w:val="000000" w:themeColor="text1"/>
          <w:lang w:val="en-US"/>
        </w:rPr>
      </w:pPr>
      <w:r>
        <w:rPr>
          <w:rFonts w:eastAsia="Tahoma,Bold" w:cstheme="minorHAnsi"/>
          <w:bCs/>
          <w:noProof/>
          <w:color w:val="000000" w:themeColor="text1"/>
          <w:szCs w:val="20"/>
          <w:lang w:val="en-US"/>
        </w:rPr>
        <w:lastRenderedPageBreak/>
        <w:drawing>
          <wp:inline distT="0" distB="0" distL="0" distR="0" wp14:anchorId="00FE30B8" wp14:editId="329FA769">
            <wp:extent cx="4071035" cy="296240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5_suppl fig 2B.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76866" cy="2966648"/>
                    </a:xfrm>
                    <a:prstGeom prst="rect">
                      <a:avLst/>
                    </a:prstGeom>
                  </pic:spPr>
                </pic:pic>
              </a:graphicData>
            </a:graphic>
          </wp:inline>
        </w:drawing>
      </w:r>
      <w:bookmarkStart w:id="0" w:name="_GoBack"/>
      <w:bookmarkEnd w:id="0"/>
      <w:r w:rsidR="008F573D" w:rsidRPr="00131A25">
        <w:rPr>
          <w:b/>
          <w:color w:val="000000" w:themeColor="text1"/>
          <w:lang w:val="en-US"/>
        </w:rPr>
        <w:t>Figure legends</w:t>
      </w:r>
    </w:p>
    <w:p w14:paraId="0475C9AA" w14:textId="77777777" w:rsidR="00A63391" w:rsidRDefault="00A63391" w:rsidP="00B67C32">
      <w:pPr>
        <w:autoSpaceDE w:val="0"/>
        <w:autoSpaceDN w:val="0"/>
        <w:adjustRightInd w:val="0"/>
        <w:ind w:firstLine="0"/>
        <w:jc w:val="left"/>
        <w:rPr>
          <w:rFonts w:eastAsia="Tahoma,Bold" w:cstheme="minorHAnsi"/>
          <w:bCs/>
          <w:color w:val="000000" w:themeColor="text1"/>
          <w:szCs w:val="20"/>
          <w:lang w:val="en-US"/>
        </w:rPr>
      </w:pPr>
      <w:r>
        <w:rPr>
          <w:rFonts w:eastAsia="Tahoma,Bold" w:cstheme="minorHAnsi"/>
          <w:bCs/>
          <w:noProof/>
          <w:color w:val="000000" w:themeColor="text1"/>
          <w:szCs w:val="20"/>
          <w:lang w:val="en-US"/>
        </w:rPr>
        <w:drawing>
          <wp:inline distT="0" distB="0" distL="0" distR="0" wp14:anchorId="0390B9A3" wp14:editId="4169A76C">
            <wp:extent cx="4290164" cy="3121861"/>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5_suppl fig 1A.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15799" cy="3140515"/>
                    </a:xfrm>
                    <a:prstGeom prst="rect">
                      <a:avLst/>
                    </a:prstGeom>
                  </pic:spPr>
                </pic:pic>
              </a:graphicData>
            </a:graphic>
          </wp:inline>
        </w:drawing>
      </w:r>
    </w:p>
    <w:p w14:paraId="5EAF27F5" w14:textId="7BE7BE20" w:rsidR="00A27066" w:rsidRPr="00131A25" w:rsidRDefault="00A27066" w:rsidP="00B67C32">
      <w:pPr>
        <w:autoSpaceDE w:val="0"/>
        <w:autoSpaceDN w:val="0"/>
        <w:adjustRightInd w:val="0"/>
        <w:ind w:firstLine="0"/>
        <w:jc w:val="left"/>
        <w:rPr>
          <w:rFonts w:eastAsia="Tahoma,Bold" w:cstheme="minorHAnsi"/>
          <w:bCs/>
          <w:color w:val="000000" w:themeColor="text1"/>
          <w:szCs w:val="20"/>
          <w:lang w:val="en-US"/>
        </w:rPr>
      </w:pPr>
      <w:r w:rsidRPr="00A63391">
        <w:rPr>
          <w:rFonts w:eastAsia="Tahoma,Bold" w:cstheme="minorHAnsi"/>
          <w:b/>
          <w:bCs/>
          <w:color w:val="000000" w:themeColor="text1"/>
          <w:szCs w:val="20"/>
          <w:lang w:val="en-US"/>
        </w:rPr>
        <w:t>Supplementary Figure 1A.</w:t>
      </w:r>
      <w:r w:rsidRPr="00131A25">
        <w:rPr>
          <w:rFonts w:eastAsia="Tahoma,Bold" w:cstheme="minorHAnsi"/>
          <w:bCs/>
          <w:color w:val="000000" w:themeColor="text1"/>
          <w:szCs w:val="20"/>
          <w:lang w:val="en-US"/>
        </w:rPr>
        <w:t xml:space="preserve"> Event free survival* for patients in strata of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drop ≥ 10% and CALIPER total lung fibrosis relative increase ≥ 20% at HRCT1.* study outcome: death, acute exacerbation (after HRCT2) or lung transplant.</w:t>
      </w:r>
    </w:p>
    <w:p w14:paraId="009CDCAA" w14:textId="77777777" w:rsidR="00A27066" w:rsidRPr="00131A25" w:rsidRDefault="00A27066" w:rsidP="00B67C32">
      <w:pPr>
        <w:autoSpaceDE w:val="0"/>
        <w:autoSpaceDN w:val="0"/>
        <w:adjustRightInd w:val="0"/>
        <w:ind w:firstLine="0"/>
        <w:jc w:val="left"/>
        <w:rPr>
          <w:rFonts w:eastAsia="Tahoma,Bold" w:cstheme="minorHAnsi"/>
          <w:bCs/>
          <w:color w:val="000000" w:themeColor="text1"/>
          <w:szCs w:val="20"/>
          <w:lang w:val="en-US"/>
        </w:rPr>
      </w:pP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forced vital capacity percentage of predicted; ILD: interstitial lung disease.</w:t>
      </w:r>
    </w:p>
    <w:p w14:paraId="38B30812" w14:textId="77777777" w:rsidR="001A18A6" w:rsidRPr="00131A25" w:rsidRDefault="00A2706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Risk categories were defined as follow: </w:t>
      </w:r>
    </w:p>
    <w:p w14:paraId="11B280F2" w14:textId="77777777" w:rsidR="001A18A6" w:rsidRPr="00131A25" w:rsidRDefault="00A2706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Low Risk: no FVC% drop ≥ 10% and no total fibrosis</w:t>
      </w:r>
      <w:r w:rsidR="001A18A6"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extent relative increase ≥ 20% at HRCT1. Intermediate Risk: FVC% drop ≥ 10% or total</w:t>
      </w:r>
      <w:r w:rsidR="001A18A6"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 xml:space="preserve">fibrosis extent relative increase ≥20% at HRCT1. </w:t>
      </w:r>
    </w:p>
    <w:p w14:paraId="0FF2E27F" w14:textId="11E1BE69" w:rsidR="008F573D" w:rsidRPr="00131A25" w:rsidRDefault="00A2706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High Risk: FVC%</w:t>
      </w:r>
      <w:r w:rsidR="001A18A6"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drop ≥ 10% and total</w:t>
      </w:r>
      <w:r w:rsidR="001A18A6"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fibrosis extent relative increase ≥ 20% at HRCT1.Hazard ratios (HR) and corresponding 95%</w:t>
      </w:r>
      <w:r w:rsidR="001A18A6"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confidence intervals (95% CI) were derived using Cox regression model adjusted for GAP</w:t>
      </w:r>
      <w:r w:rsidR="001A18A6" w:rsidRPr="00131A25">
        <w:rPr>
          <w:rFonts w:eastAsia="Tahoma,Bold" w:cstheme="minorHAnsi"/>
          <w:bCs/>
          <w:color w:val="000000" w:themeColor="text1"/>
          <w:szCs w:val="20"/>
          <w:lang w:val="en-US"/>
        </w:rPr>
        <w:t xml:space="preserve"> </w:t>
      </w:r>
      <w:r w:rsidRPr="00131A25">
        <w:rPr>
          <w:rFonts w:eastAsia="Tahoma,Bold" w:cstheme="minorHAnsi"/>
          <w:bCs/>
          <w:color w:val="000000" w:themeColor="text1"/>
          <w:szCs w:val="20"/>
          <w:lang w:val="en-US"/>
        </w:rPr>
        <w:t>score and pack-years of smoking.</w:t>
      </w:r>
    </w:p>
    <w:p w14:paraId="28EB3A7F" w14:textId="648DD5F6" w:rsidR="00A27066" w:rsidRPr="00131A25" w:rsidRDefault="00A63391" w:rsidP="00B67C32">
      <w:pPr>
        <w:ind w:firstLine="0"/>
        <w:rPr>
          <w:rFonts w:eastAsia="Tahoma,Bold" w:cstheme="minorHAnsi"/>
          <w:bCs/>
          <w:color w:val="000000" w:themeColor="text1"/>
          <w:szCs w:val="20"/>
          <w:lang w:val="en-US"/>
        </w:rPr>
      </w:pPr>
      <w:r>
        <w:rPr>
          <w:rFonts w:eastAsia="Tahoma,Bold" w:cstheme="minorHAnsi"/>
          <w:bCs/>
          <w:noProof/>
          <w:color w:val="000000" w:themeColor="text1"/>
          <w:szCs w:val="20"/>
          <w:lang w:val="en-US"/>
        </w:rPr>
        <w:lastRenderedPageBreak/>
        <w:drawing>
          <wp:inline distT="0" distB="0" distL="0" distR="0" wp14:anchorId="30561835" wp14:editId="38588B10">
            <wp:extent cx="4320635" cy="314403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5_suppl fig 1B.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8765" cy="3157226"/>
                    </a:xfrm>
                    <a:prstGeom prst="rect">
                      <a:avLst/>
                    </a:prstGeom>
                  </pic:spPr>
                </pic:pic>
              </a:graphicData>
            </a:graphic>
          </wp:inline>
        </w:drawing>
      </w:r>
    </w:p>
    <w:p w14:paraId="3F25ECB8" w14:textId="428C56AD" w:rsidR="00A2706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A63391">
        <w:rPr>
          <w:rFonts w:eastAsia="Tahoma,Bold" w:cstheme="minorHAnsi"/>
          <w:b/>
          <w:bCs/>
          <w:color w:val="000000" w:themeColor="text1"/>
          <w:szCs w:val="20"/>
          <w:lang w:val="en-US"/>
        </w:rPr>
        <w:t>Supplementary Figure 1B</w:t>
      </w:r>
      <w:r w:rsidR="00A27066" w:rsidRPr="00A63391">
        <w:rPr>
          <w:rFonts w:eastAsia="Tahoma,Bold" w:cstheme="minorHAnsi"/>
          <w:b/>
          <w:bCs/>
          <w:color w:val="000000" w:themeColor="text1"/>
          <w:szCs w:val="20"/>
          <w:lang w:val="en-US"/>
        </w:rPr>
        <w:t>.</w:t>
      </w:r>
      <w:r w:rsidR="00A27066" w:rsidRPr="00131A25">
        <w:rPr>
          <w:rFonts w:eastAsia="Tahoma,Bold" w:cstheme="minorHAnsi"/>
          <w:bCs/>
          <w:color w:val="000000" w:themeColor="text1"/>
          <w:szCs w:val="20"/>
          <w:lang w:val="en-US"/>
        </w:rPr>
        <w:t xml:space="preserve"> Event free survival* for patients in strata of </w:t>
      </w:r>
      <w:proofErr w:type="spellStart"/>
      <w:r w:rsidR="00A27066" w:rsidRPr="00131A25">
        <w:rPr>
          <w:rFonts w:eastAsia="Tahoma,Bold" w:cstheme="minorHAnsi"/>
          <w:bCs/>
          <w:color w:val="000000" w:themeColor="text1"/>
          <w:szCs w:val="20"/>
          <w:lang w:val="en-US"/>
        </w:rPr>
        <w:t>FVC%pred</w:t>
      </w:r>
      <w:proofErr w:type="spellEnd"/>
      <w:r w:rsidR="00A27066" w:rsidRPr="00131A25">
        <w:rPr>
          <w:rFonts w:eastAsia="Tahoma,Bold" w:cstheme="minorHAnsi"/>
          <w:bCs/>
          <w:color w:val="000000" w:themeColor="text1"/>
          <w:szCs w:val="20"/>
          <w:lang w:val="en-US"/>
        </w:rPr>
        <w:t xml:space="preserve"> drop ≥ 10% and visually</w:t>
      </w:r>
      <w:r w:rsidRPr="00131A25">
        <w:rPr>
          <w:rFonts w:eastAsia="Tahoma,Bold" w:cstheme="minorHAnsi"/>
          <w:bCs/>
          <w:color w:val="000000" w:themeColor="text1"/>
          <w:szCs w:val="20"/>
          <w:lang w:val="en-US"/>
        </w:rPr>
        <w:t xml:space="preserve"> </w:t>
      </w:r>
      <w:r w:rsidR="00A27066" w:rsidRPr="00131A25">
        <w:rPr>
          <w:rFonts w:eastAsia="Tahoma,Bold" w:cstheme="minorHAnsi"/>
          <w:bCs/>
          <w:color w:val="000000" w:themeColor="text1"/>
          <w:szCs w:val="20"/>
          <w:lang w:val="en-US"/>
        </w:rPr>
        <w:t xml:space="preserve">assessed </w:t>
      </w:r>
      <w:proofErr w:type="spellStart"/>
      <w:r w:rsidR="00A27066" w:rsidRPr="00131A25">
        <w:rPr>
          <w:rFonts w:eastAsia="Tahoma,Bold" w:cstheme="minorHAnsi"/>
          <w:bCs/>
          <w:color w:val="000000" w:themeColor="text1"/>
          <w:szCs w:val="20"/>
          <w:lang w:val="en-US"/>
        </w:rPr>
        <w:t>lLD</w:t>
      </w:r>
      <w:proofErr w:type="spellEnd"/>
      <w:r w:rsidR="00A27066" w:rsidRPr="00131A25">
        <w:rPr>
          <w:rFonts w:eastAsia="Tahoma,Bold" w:cstheme="minorHAnsi"/>
          <w:bCs/>
          <w:color w:val="000000" w:themeColor="text1"/>
          <w:szCs w:val="20"/>
          <w:lang w:val="en-US"/>
        </w:rPr>
        <w:t xml:space="preserve"> behavior at HRCT1. * study outcome: death, acute exacerbation (after HRCT2) or lung transplant.</w:t>
      </w:r>
    </w:p>
    <w:p w14:paraId="5C3FFCA7"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forced vital capacity percentage of predicted; ILD: interstitial lung disease.</w:t>
      </w:r>
    </w:p>
    <w:p w14:paraId="65C0680F"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Risk categories were defined as follow: </w:t>
      </w:r>
    </w:p>
    <w:p w14:paraId="279F502A" w14:textId="710B9E2F"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Low Risk: no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 10% and no visual disease progression at HRCT1.</w:t>
      </w:r>
    </w:p>
    <w:p w14:paraId="25D32AC2"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Intermediate Risk: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drop ≥ 10% or visual disease progression at HRCT1.</w:t>
      </w:r>
    </w:p>
    <w:p w14:paraId="311C239A"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High Risk: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drop and visual disease progression at HRCT1.</w:t>
      </w:r>
    </w:p>
    <w:p w14:paraId="1F8E9D98"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Hazard ratios (HR) and corresponding 95% confidence intervals (95% CI) were derived using</w:t>
      </w:r>
    </w:p>
    <w:p w14:paraId="1015C47D" w14:textId="3D40911B"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Cox regression model adjusted for GAP score and pack-years of smoking</w:t>
      </w:r>
    </w:p>
    <w:p w14:paraId="218A47BC" w14:textId="60A1CB67" w:rsidR="008F573D" w:rsidRPr="00131A25" w:rsidRDefault="008F573D" w:rsidP="00B67C32">
      <w:pPr>
        <w:autoSpaceDE w:val="0"/>
        <w:autoSpaceDN w:val="0"/>
        <w:adjustRightInd w:val="0"/>
        <w:ind w:firstLine="0"/>
        <w:jc w:val="left"/>
        <w:rPr>
          <w:rFonts w:eastAsia="Tahoma,Bold" w:cstheme="minorHAnsi"/>
          <w:bCs/>
          <w:color w:val="000000" w:themeColor="text1"/>
          <w:szCs w:val="20"/>
          <w:lang w:val="en-US"/>
        </w:rPr>
      </w:pPr>
    </w:p>
    <w:p w14:paraId="3A0524A8" w14:textId="77777777" w:rsidR="00A27066" w:rsidRPr="00131A25" w:rsidRDefault="00A27066" w:rsidP="00B67C32">
      <w:pPr>
        <w:autoSpaceDE w:val="0"/>
        <w:autoSpaceDN w:val="0"/>
        <w:adjustRightInd w:val="0"/>
        <w:ind w:firstLine="0"/>
        <w:jc w:val="left"/>
        <w:rPr>
          <w:rFonts w:eastAsia="Tahoma,Bold" w:cstheme="minorHAnsi"/>
          <w:bCs/>
          <w:color w:val="000000" w:themeColor="text1"/>
          <w:szCs w:val="20"/>
          <w:lang w:val="en-US"/>
        </w:rPr>
      </w:pPr>
    </w:p>
    <w:p w14:paraId="11027B88" w14:textId="77777777" w:rsidR="00A63391" w:rsidRDefault="00A63391" w:rsidP="00B67C32">
      <w:pPr>
        <w:autoSpaceDE w:val="0"/>
        <w:autoSpaceDN w:val="0"/>
        <w:adjustRightInd w:val="0"/>
        <w:ind w:firstLine="0"/>
        <w:jc w:val="left"/>
        <w:rPr>
          <w:rFonts w:eastAsia="Tahoma,Bold" w:cstheme="minorHAnsi"/>
          <w:bCs/>
          <w:color w:val="000000" w:themeColor="text1"/>
          <w:szCs w:val="20"/>
          <w:lang w:val="en-US"/>
        </w:rPr>
      </w:pPr>
      <w:r>
        <w:rPr>
          <w:rFonts w:eastAsia="Tahoma,Bold" w:cstheme="minorHAnsi"/>
          <w:bCs/>
          <w:noProof/>
          <w:color w:val="000000" w:themeColor="text1"/>
          <w:szCs w:val="20"/>
          <w:lang w:val="en-US"/>
        </w:rPr>
        <w:lastRenderedPageBreak/>
        <w:drawing>
          <wp:inline distT="0" distB="0" distL="0" distR="0" wp14:anchorId="4F1B1DD0" wp14:editId="7D5F80E2">
            <wp:extent cx="4320633" cy="314403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5_suppl fig 2A.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9822" cy="3157996"/>
                    </a:xfrm>
                    <a:prstGeom prst="rect">
                      <a:avLst/>
                    </a:prstGeom>
                  </pic:spPr>
                </pic:pic>
              </a:graphicData>
            </a:graphic>
          </wp:inline>
        </w:drawing>
      </w:r>
    </w:p>
    <w:p w14:paraId="172F4084" w14:textId="35797ECE" w:rsidR="001D576E"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A63391">
        <w:rPr>
          <w:rFonts w:eastAsia="Tahoma,Bold" w:cstheme="minorHAnsi"/>
          <w:b/>
          <w:bCs/>
          <w:color w:val="000000" w:themeColor="text1"/>
          <w:szCs w:val="20"/>
          <w:lang w:val="en-US"/>
        </w:rPr>
        <w:t>Supplementary Figure 2A.</w:t>
      </w:r>
      <w:r w:rsidRPr="00131A25">
        <w:rPr>
          <w:rFonts w:eastAsia="Tahoma,Bold" w:cstheme="minorHAnsi"/>
          <w:bCs/>
          <w:color w:val="000000" w:themeColor="text1"/>
          <w:szCs w:val="20"/>
          <w:lang w:val="en-US"/>
        </w:rPr>
        <w:t xml:space="preserve"> Event free survival* for patients in strata of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trend and VRS relative increase ≥ 20% at HRCT2. * study outcome: death, acute exacerbation (after HRCT2) or lung transplant.</w:t>
      </w:r>
    </w:p>
    <w:p w14:paraId="09EC0961"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forced vital capacity percentage of predicted; VRS: pulmonary vessel related</w:t>
      </w:r>
    </w:p>
    <w:p w14:paraId="3F3096D8"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volume.</w:t>
      </w:r>
    </w:p>
    <w:p w14:paraId="4617B6AF"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Risk categories were defined as follows:</w:t>
      </w:r>
    </w:p>
    <w:p w14:paraId="16C825BA"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Low Risk: no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trend increase and no VRS relative increase ≥ 20% at HRCT2.</w:t>
      </w:r>
    </w:p>
    <w:p w14:paraId="175C155B"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Intermediate Risk: FVC% trend increase or VRS relative increase ≥ 20% at HRCT2.</w:t>
      </w:r>
    </w:p>
    <w:p w14:paraId="42AC1428"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High Risk: patients with FVC% trend increase and VRS relative increase ≥ 20% at HRCT2.</w:t>
      </w:r>
    </w:p>
    <w:p w14:paraId="5E8E230A" w14:textId="77777777" w:rsidR="001A18A6"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Hazard ratios (HR) and corresponding 95% confidence intervals (95% CI) were derived using</w:t>
      </w:r>
    </w:p>
    <w:p w14:paraId="30F2E381" w14:textId="7DD2444C" w:rsidR="001A18A6" w:rsidRPr="00131A25" w:rsidRDefault="001A18A6" w:rsidP="00B67C32">
      <w:pPr>
        <w:ind w:firstLine="0"/>
        <w:rPr>
          <w:rFonts w:eastAsia="Tahoma,Bold" w:cstheme="minorHAnsi"/>
          <w:bCs/>
          <w:color w:val="000000" w:themeColor="text1"/>
          <w:szCs w:val="20"/>
          <w:lang w:val="en-US"/>
        </w:rPr>
      </w:pPr>
      <w:r w:rsidRPr="00131A25">
        <w:rPr>
          <w:rFonts w:eastAsia="Tahoma,Bold" w:cstheme="minorHAnsi"/>
          <w:bCs/>
          <w:color w:val="000000" w:themeColor="text1"/>
          <w:szCs w:val="20"/>
          <w:lang w:val="en-US"/>
        </w:rPr>
        <w:t>Cox regression model adjusted for GAP score and pack-years of smoking.</w:t>
      </w:r>
    </w:p>
    <w:p w14:paraId="069300AA" w14:textId="77777777" w:rsidR="00B67C32" w:rsidRPr="00131A25" w:rsidRDefault="00B67C32" w:rsidP="00B67C32">
      <w:pPr>
        <w:ind w:firstLine="0"/>
        <w:rPr>
          <w:rFonts w:eastAsia="Tahoma,Bold" w:cstheme="minorHAnsi"/>
          <w:bCs/>
          <w:color w:val="000000" w:themeColor="text1"/>
          <w:szCs w:val="20"/>
          <w:lang w:val="en-US"/>
        </w:rPr>
      </w:pPr>
    </w:p>
    <w:p w14:paraId="146DD44D" w14:textId="77777777" w:rsidR="00A63391" w:rsidRDefault="00A63391" w:rsidP="00B67C32">
      <w:pPr>
        <w:autoSpaceDE w:val="0"/>
        <w:autoSpaceDN w:val="0"/>
        <w:adjustRightInd w:val="0"/>
        <w:ind w:firstLine="0"/>
        <w:jc w:val="left"/>
        <w:rPr>
          <w:rFonts w:eastAsia="Tahoma,Bold" w:cstheme="minorHAnsi"/>
          <w:bCs/>
          <w:color w:val="000000" w:themeColor="text1"/>
          <w:szCs w:val="20"/>
          <w:lang w:val="en-US"/>
        </w:rPr>
      </w:pPr>
      <w:r>
        <w:rPr>
          <w:rFonts w:eastAsia="Tahoma,Bold" w:cstheme="minorHAnsi"/>
          <w:bCs/>
          <w:noProof/>
          <w:color w:val="000000" w:themeColor="text1"/>
          <w:szCs w:val="20"/>
          <w:lang w:val="en-US"/>
        </w:rPr>
        <w:lastRenderedPageBreak/>
        <w:drawing>
          <wp:inline distT="0" distB="0" distL="0" distR="0" wp14:anchorId="17814D19" wp14:editId="6B80FFC6">
            <wp:extent cx="4521895" cy="32904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5_suppl fig 2B.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3836" cy="3299175"/>
                    </a:xfrm>
                    <a:prstGeom prst="rect">
                      <a:avLst/>
                    </a:prstGeom>
                  </pic:spPr>
                </pic:pic>
              </a:graphicData>
            </a:graphic>
          </wp:inline>
        </w:drawing>
      </w:r>
    </w:p>
    <w:p w14:paraId="23B148E6" w14:textId="70234729" w:rsidR="0090677A" w:rsidRPr="00131A25" w:rsidRDefault="001A18A6" w:rsidP="00B67C32">
      <w:pPr>
        <w:autoSpaceDE w:val="0"/>
        <w:autoSpaceDN w:val="0"/>
        <w:adjustRightInd w:val="0"/>
        <w:ind w:firstLine="0"/>
        <w:jc w:val="left"/>
        <w:rPr>
          <w:rFonts w:eastAsia="Tahoma,Bold" w:cstheme="minorHAnsi"/>
          <w:bCs/>
          <w:color w:val="000000" w:themeColor="text1"/>
          <w:szCs w:val="20"/>
          <w:lang w:val="en-US"/>
        </w:rPr>
      </w:pPr>
      <w:r w:rsidRPr="00A63391">
        <w:rPr>
          <w:rFonts w:eastAsia="Tahoma,Bold" w:cstheme="minorHAnsi"/>
          <w:b/>
          <w:bCs/>
          <w:color w:val="000000" w:themeColor="text1"/>
          <w:szCs w:val="20"/>
          <w:lang w:val="en-US"/>
        </w:rPr>
        <w:t>Supplementary Figure 2B.</w:t>
      </w:r>
      <w:r w:rsidRPr="00131A25">
        <w:rPr>
          <w:rFonts w:eastAsia="Tahoma,Bold" w:cstheme="minorHAnsi"/>
          <w:bCs/>
          <w:color w:val="000000" w:themeColor="text1"/>
          <w:szCs w:val="20"/>
          <w:lang w:val="en-US"/>
        </w:rPr>
        <w:t xml:space="preserve"> </w:t>
      </w:r>
      <w:r w:rsidR="0090677A" w:rsidRPr="00131A25">
        <w:rPr>
          <w:rFonts w:eastAsia="Tahoma,Bold" w:cstheme="minorHAnsi"/>
          <w:bCs/>
          <w:color w:val="000000" w:themeColor="text1"/>
          <w:szCs w:val="20"/>
          <w:lang w:val="en-US"/>
        </w:rPr>
        <w:t xml:space="preserve">Event free survival* for patients in strata of </w:t>
      </w:r>
      <w:proofErr w:type="spellStart"/>
      <w:r w:rsidR="0090677A" w:rsidRPr="00131A25">
        <w:rPr>
          <w:rFonts w:eastAsia="Tahoma,Bold" w:cstheme="minorHAnsi"/>
          <w:bCs/>
          <w:color w:val="000000" w:themeColor="text1"/>
          <w:szCs w:val="20"/>
          <w:lang w:val="en-US"/>
        </w:rPr>
        <w:t>FVC%pred</w:t>
      </w:r>
      <w:proofErr w:type="spellEnd"/>
      <w:r w:rsidR="0090677A" w:rsidRPr="00131A25">
        <w:rPr>
          <w:rFonts w:eastAsia="Tahoma,Bold" w:cstheme="minorHAnsi"/>
          <w:bCs/>
          <w:color w:val="000000" w:themeColor="text1"/>
          <w:szCs w:val="20"/>
          <w:lang w:val="en-US"/>
        </w:rPr>
        <w:t xml:space="preserve"> trend and visually assessed disease behavior at HRCT2.* study outcome: death, acute exacerbation (after HRCT2) or lung transplant.</w:t>
      </w:r>
    </w:p>
    <w:p w14:paraId="3F1711FD" w14:textId="77777777" w:rsidR="0090677A" w:rsidRPr="00131A25" w:rsidRDefault="0090677A" w:rsidP="00B67C32">
      <w:pPr>
        <w:autoSpaceDE w:val="0"/>
        <w:autoSpaceDN w:val="0"/>
        <w:adjustRightInd w:val="0"/>
        <w:ind w:firstLine="0"/>
        <w:jc w:val="left"/>
        <w:rPr>
          <w:rFonts w:eastAsia="Tahoma,Bold" w:cstheme="minorHAnsi"/>
          <w:bCs/>
          <w:color w:val="000000" w:themeColor="text1"/>
          <w:szCs w:val="20"/>
          <w:lang w:val="en-US"/>
        </w:rPr>
      </w:pP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forced vital capacity percentage of predicted. VRS: pulmonary vessel related</w:t>
      </w:r>
    </w:p>
    <w:p w14:paraId="634676FF" w14:textId="4452B1A3" w:rsidR="0090677A" w:rsidRPr="00131A25" w:rsidRDefault="0090677A"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volume.</w:t>
      </w:r>
    </w:p>
    <w:p w14:paraId="214FED81" w14:textId="77777777" w:rsidR="0090677A" w:rsidRPr="00131A25" w:rsidRDefault="0090677A"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Risk categories were defined as follows:</w:t>
      </w:r>
    </w:p>
    <w:p w14:paraId="125731AD" w14:textId="77777777" w:rsidR="0090677A" w:rsidRPr="00131A25" w:rsidRDefault="0090677A"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Low Risk: no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trend increase and no visual disease progression at HRCT2.</w:t>
      </w:r>
    </w:p>
    <w:p w14:paraId="26AE349F" w14:textId="77777777" w:rsidR="0090677A" w:rsidRPr="00131A25" w:rsidRDefault="0090677A" w:rsidP="00B67C32">
      <w:pPr>
        <w:ind w:firstLine="0"/>
        <w:rPr>
          <w:rFonts w:eastAsia="Tahoma,Bold" w:cstheme="minorHAnsi"/>
          <w:bCs/>
          <w:color w:val="000000" w:themeColor="text1"/>
          <w:szCs w:val="20"/>
          <w:lang w:val="en-US"/>
        </w:rPr>
      </w:pPr>
      <w:r w:rsidRPr="00131A25">
        <w:rPr>
          <w:rFonts w:eastAsia="Tahoma,Bold" w:cstheme="minorHAnsi"/>
          <w:bCs/>
          <w:color w:val="000000" w:themeColor="text1"/>
          <w:szCs w:val="20"/>
          <w:lang w:val="en-US"/>
        </w:rPr>
        <w:t xml:space="preserve">Intermediate Risk: </w:t>
      </w:r>
      <w:proofErr w:type="spellStart"/>
      <w:r w:rsidRPr="00131A25">
        <w:rPr>
          <w:rFonts w:eastAsia="Tahoma,Bold" w:cstheme="minorHAnsi"/>
          <w:bCs/>
          <w:color w:val="000000" w:themeColor="text1"/>
          <w:szCs w:val="20"/>
          <w:lang w:val="en-US"/>
        </w:rPr>
        <w:t>FVC%pred</w:t>
      </w:r>
      <w:proofErr w:type="spellEnd"/>
      <w:r w:rsidRPr="00131A25">
        <w:rPr>
          <w:rFonts w:eastAsia="Tahoma,Bold" w:cstheme="minorHAnsi"/>
          <w:bCs/>
          <w:color w:val="000000" w:themeColor="text1"/>
          <w:szCs w:val="20"/>
          <w:lang w:val="en-US"/>
        </w:rPr>
        <w:t xml:space="preserve"> trend increase or visual disease progression at HRCT</w:t>
      </w:r>
    </w:p>
    <w:p w14:paraId="2E09F8A6" w14:textId="0BF3E53E" w:rsidR="0090677A" w:rsidRPr="00131A25" w:rsidRDefault="0090677A" w:rsidP="00B67C32">
      <w:pPr>
        <w:ind w:firstLine="0"/>
        <w:rPr>
          <w:rFonts w:eastAsia="Tahoma,Bold" w:cstheme="minorHAnsi"/>
          <w:bCs/>
          <w:color w:val="000000" w:themeColor="text1"/>
          <w:szCs w:val="20"/>
          <w:lang w:val="en-US"/>
        </w:rPr>
      </w:pPr>
      <w:r w:rsidRPr="00131A25">
        <w:rPr>
          <w:rFonts w:eastAsia="Tahoma,Bold" w:cstheme="minorHAnsi"/>
          <w:bCs/>
          <w:color w:val="000000" w:themeColor="text1"/>
          <w:szCs w:val="20"/>
          <w:lang w:val="en-US"/>
        </w:rPr>
        <w:t>High Risk: FVC% trend increase and visual disease progression at HRCT2.</w:t>
      </w:r>
    </w:p>
    <w:p w14:paraId="4F94BE23" w14:textId="77777777" w:rsidR="0090677A" w:rsidRPr="00131A25" w:rsidRDefault="0090677A"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Hazard ratios (HR) and corresponding 95% confidence intervals (95% CI) were derived using</w:t>
      </w:r>
    </w:p>
    <w:p w14:paraId="6414BB35" w14:textId="77777777" w:rsidR="00EB23AB" w:rsidRPr="00131A25" w:rsidRDefault="0090677A" w:rsidP="00B67C32">
      <w:pPr>
        <w:ind w:firstLine="0"/>
        <w:rPr>
          <w:rFonts w:eastAsia="Tahoma,Bold" w:cstheme="minorHAnsi"/>
          <w:bCs/>
          <w:color w:val="000000" w:themeColor="text1"/>
          <w:szCs w:val="20"/>
          <w:lang w:val="en-US"/>
        </w:rPr>
      </w:pPr>
      <w:r w:rsidRPr="00131A25">
        <w:rPr>
          <w:rFonts w:eastAsia="Tahoma,Bold" w:cstheme="minorHAnsi"/>
          <w:bCs/>
          <w:color w:val="000000" w:themeColor="text1"/>
          <w:szCs w:val="20"/>
          <w:lang w:val="en-US"/>
        </w:rPr>
        <w:t>Cox regression model adjusted for GAP score and pack-years of smoking.</w:t>
      </w:r>
    </w:p>
    <w:p w14:paraId="47F0FB4C" w14:textId="77777777" w:rsidR="00EB23AB" w:rsidRPr="00131A25" w:rsidRDefault="00EB23AB" w:rsidP="00B67C32">
      <w:pPr>
        <w:autoSpaceDE w:val="0"/>
        <w:autoSpaceDN w:val="0"/>
        <w:adjustRightInd w:val="0"/>
        <w:ind w:firstLine="0"/>
        <w:jc w:val="left"/>
        <w:rPr>
          <w:rFonts w:eastAsia="Tahoma,Bold" w:cstheme="minorHAnsi"/>
          <w:bCs/>
          <w:color w:val="000000" w:themeColor="text1"/>
          <w:szCs w:val="20"/>
          <w:lang w:val="en-US"/>
        </w:rPr>
      </w:pPr>
      <w:r w:rsidRPr="00131A25">
        <w:rPr>
          <w:rFonts w:eastAsia="Tahoma,Bold" w:cstheme="minorHAnsi"/>
          <w:bCs/>
          <w:color w:val="000000" w:themeColor="text1"/>
          <w:szCs w:val="20"/>
          <w:lang w:val="en-US"/>
        </w:rPr>
        <w:t>Cox regression model adjusted for GAP score and pack-years of smoking</w:t>
      </w:r>
    </w:p>
    <w:p w14:paraId="02E577D7" w14:textId="77777777" w:rsidR="00EB23AB" w:rsidRPr="00131A25" w:rsidRDefault="00EB23AB" w:rsidP="00EB23AB">
      <w:pPr>
        <w:autoSpaceDE w:val="0"/>
        <w:autoSpaceDN w:val="0"/>
        <w:adjustRightInd w:val="0"/>
        <w:spacing w:line="240" w:lineRule="auto"/>
        <w:ind w:firstLine="0"/>
        <w:jc w:val="left"/>
        <w:rPr>
          <w:rFonts w:eastAsia="Tahoma,Bold" w:cstheme="minorHAnsi"/>
          <w:bCs/>
          <w:color w:val="000000" w:themeColor="text1"/>
          <w:szCs w:val="20"/>
          <w:lang w:val="en-US"/>
        </w:rPr>
      </w:pPr>
    </w:p>
    <w:p w14:paraId="4C68ED0F" w14:textId="77777777" w:rsidR="00B67C32" w:rsidRPr="00131A25" w:rsidRDefault="00B67C32" w:rsidP="00EB23AB">
      <w:pPr>
        <w:spacing w:line="240" w:lineRule="auto"/>
        <w:ind w:firstLine="0"/>
        <w:rPr>
          <w:rFonts w:eastAsia="Tahoma,Bold" w:cstheme="minorHAnsi"/>
          <w:bCs/>
          <w:color w:val="000000" w:themeColor="text1"/>
          <w:szCs w:val="20"/>
          <w:lang w:val="en-US"/>
        </w:rPr>
      </w:pPr>
    </w:p>
    <w:p w14:paraId="2A4D0B1C" w14:textId="3BEE24BA" w:rsidR="00EB23AB" w:rsidRPr="00131A25" w:rsidRDefault="00EB23AB" w:rsidP="00EB23AB">
      <w:pPr>
        <w:spacing w:line="240" w:lineRule="auto"/>
        <w:ind w:firstLine="0"/>
        <w:rPr>
          <w:rFonts w:eastAsia="Tahoma,Bold" w:cstheme="minorHAnsi"/>
          <w:bCs/>
          <w:color w:val="000000" w:themeColor="text1"/>
          <w:szCs w:val="20"/>
          <w:lang w:val="en-US"/>
        </w:rPr>
      </w:pPr>
      <w:r w:rsidRPr="00131A25">
        <w:rPr>
          <w:rFonts w:eastAsia="Tahoma,Bold" w:cstheme="minorHAnsi"/>
          <w:bCs/>
          <w:color w:val="000000" w:themeColor="text1"/>
          <w:szCs w:val="20"/>
          <w:lang w:val="en-US"/>
        </w:rPr>
        <w:br w:type="page"/>
      </w:r>
    </w:p>
    <w:p w14:paraId="061432B4" w14:textId="1A21B9A1" w:rsidR="002917AD" w:rsidRPr="00131A25" w:rsidRDefault="002917AD" w:rsidP="00EE1BDF">
      <w:pPr>
        <w:spacing w:line="240" w:lineRule="auto"/>
        <w:ind w:firstLine="0"/>
        <w:rPr>
          <w:b/>
          <w:color w:val="000000" w:themeColor="text1"/>
          <w:lang w:val="en-US"/>
        </w:rPr>
      </w:pPr>
    </w:p>
    <w:p w14:paraId="7B065A21" w14:textId="3063F755" w:rsidR="00D76D9B" w:rsidRPr="00131A25" w:rsidRDefault="00D76D9B" w:rsidP="00D76D9B">
      <w:pPr>
        <w:ind w:firstLine="0"/>
        <w:rPr>
          <w:b/>
          <w:color w:val="000000" w:themeColor="text1"/>
          <w:sz w:val="32"/>
          <w:lang w:val="en-US"/>
        </w:rPr>
      </w:pPr>
      <w:r w:rsidRPr="00131A25">
        <w:rPr>
          <w:b/>
          <w:color w:val="000000" w:themeColor="text1"/>
          <w:lang w:val="en-US"/>
        </w:rPr>
        <w:t>Supplementary Table 1 – Interobserver agreement regarding visual scoring of high-resolution chest computed tomography (HRCT).</w:t>
      </w:r>
    </w:p>
    <w:p w14:paraId="3DBC8F70" w14:textId="77777777" w:rsidR="00D76D9B" w:rsidRPr="00131A25" w:rsidRDefault="00D76D9B" w:rsidP="00D76D9B">
      <w:pPr>
        <w:rPr>
          <w:color w:val="000000" w:themeColor="text1"/>
          <w:lang w:val="en-US"/>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08"/>
        <w:gridCol w:w="2410"/>
        <w:gridCol w:w="2409"/>
        <w:gridCol w:w="1695"/>
      </w:tblGrid>
      <w:tr w:rsidR="00131A25" w:rsidRPr="00131A25" w14:paraId="4E7D3C05" w14:textId="77777777" w:rsidTr="001A2E21">
        <w:tc>
          <w:tcPr>
            <w:tcW w:w="3108" w:type="dxa"/>
            <w:tcBorders>
              <w:bottom w:val="single" w:sz="4" w:space="0" w:color="auto"/>
            </w:tcBorders>
          </w:tcPr>
          <w:p w14:paraId="05D78173" w14:textId="77777777" w:rsidR="00D76D9B" w:rsidRPr="00131A25" w:rsidRDefault="00D76D9B" w:rsidP="001A2E21">
            <w:pPr>
              <w:rPr>
                <w:b/>
                <w:color w:val="000000" w:themeColor="text1"/>
              </w:rPr>
            </w:pPr>
            <w:r w:rsidRPr="00131A25">
              <w:rPr>
                <w:b/>
                <w:color w:val="000000" w:themeColor="text1"/>
              </w:rPr>
              <w:t>Variable</w:t>
            </w:r>
          </w:p>
        </w:tc>
        <w:tc>
          <w:tcPr>
            <w:tcW w:w="2410" w:type="dxa"/>
            <w:tcBorders>
              <w:bottom w:val="single" w:sz="4" w:space="0" w:color="auto"/>
            </w:tcBorders>
          </w:tcPr>
          <w:p w14:paraId="378DD060" w14:textId="77777777" w:rsidR="00D76D9B" w:rsidRPr="00131A25" w:rsidRDefault="00D76D9B" w:rsidP="001A2E21">
            <w:pPr>
              <w:jc w:val="center"/>
              <w:rPr>
                <w:b/>
                <w:color w:val="000000" w:themeColor="text1"/>
              </w:rPr>
            </w:pPr>
            <w:r w:rsidRPr="00131A25">
              <w:rPr>
                <w:b/>
                <w:color w:val="000000" w:themeColor="text1"/>
              </w:rPr>
              <w:t>Agreement</w:t>
            </w:r>
          </w:p>
        </w:tc>
        <w:tc>
          <w:tcPr>
            <w:tcW w:w="2409" w:type="dxa"/>
            <w:tcBorders>
              <w:bottom w:val="single" w:sz="4" w:space="0" w:color="auto"/>
            </w:tcBorders>
          </w:tcPr>
          <w:p w14:paraId="567FC42C" w14:textId="77777777" w:rsidR="00D76D9B" w:rsidRPr="00131A25" w:rsidRDefault="00D76D9B" w:rsidP="001A2E21">
            <w:pPr>
              <w:jc w:val="center"/>
              <w:rPr>
                <w:b/>
                <w:color w:val="000000" w:themeColor="text1"/>
              </w:rPr>
            </w:pPr>
            <w:r w:rsidRPr="00131A25">
              <w:rPr>
                <w:b/>
                <w:color w:val="000000" w:themeColor="text1"/>
              </w:rPr>
              <w:t>95%CI</w:t>
            </w:r>
          </w:p>
        </w:tc>
        <w:tc>
          <w:tcPr>
            <w:tcW w:w="1695" w:type="dxa"/>
            <w:tcBorders>
              <w:bottom w:val="single" w:sz="4" w:space="0" w:color="auto"/>
            </w:tcBorders>
          </w:tcPr>
          <w:p w14:paraId="7E95A8E4" w14:textId="77777777" w:rsidR="00D76D9B" w:rsidRPr="00131A25" w:rsidRDefault="00D76D9B" w:rsidP="001A2E21">
            <w:pPr>
              <w:jc w:val="center"/>
              <w:rPr>
                <w:b/>
                <w:i/>
                <w:color w:val="000000" w:themeColor="text1"/>
              </w:rPr>
            </w:pPr>
            <w:r w:rsidRPr="00131A25">
              <w:rPr>
                <w:b/>
                <w:i/>
                <w:color w:val="000000" w:themeColor="text1"/>
              </w:rPr>
              <w:t>P</w:t>
            </w:r>
          </w:p>
        </w:tc>
      </w:tr>
      <w:tr w:rsidR="00131A25" w:rsidRPr="00131A25" w14:paraId="26BE478E" w14:textId="77777777" w:rsidTr="001A2E21">
        <w:tc>
          <w:tcPr>
            <w:tcW w:w="3108" w:type="dxa"/>
            <w:tcBorders>
              <w:top w:val="single" w:sz="4" w:space="0" w:color="auto"/>
              <w:bottom w:val="nil"/>
            </w:tcBorders>
          </w:tcPr>
          <w:p w14:paraId="35747C23" w14:textId="77777777" w:rsidR="00D76D9B" w:rsidRPr="00131A25" w:rsidRDefault="00D76D9B" w:rsidP="001A2E21">
            <w:pPr>
              <w:rPr>
                <w:color w:val="000000" w:themeColor="text1"/>
              </w:rPr>
            </w:pPr>
            <w:r w:rsidRPr="00131A25">
              <w:rPr>
                <w:color w:val="000000" w:themeColor="text1"/>
              </w:rPr>
              <w:t xml:space="preserve">Total ILD </w:t>
            </w:r>
            <w:proofErr w:type="spellStart"/>
            <w:r w:rsidRPr="00131A25">
              <w:rPr>
                <w:color w:val="000000" w:themeColor="text1"/>
              </w:rPr>
              <w:t>extent</w:t>
            </w:r>
            <w:r w:rsidRPr="00131A25">
              <w:rPr>
                <w:color w:val="000000" w:themeColor="text1"/>
                <w:vertAlign w:val="superscript"/>
              </w:rPr>
              <w:t>a</w:t>
            </w:r>
            <w:proofErr w:type="spellEnd"/>
          </w:p>
        </w:tc>
        <w:tc>
          <w:tcPr>
            <w:tcW w:w="2410" w:type="dxa"/>
            <w:tcBorders>
              <w:top w:val="single" w:sz="4" w:space="0" w:color="auto"/>
              <w:bottom w:val="nil"/>
            </w:tcBorders>
          </w:tcPr>
          <w:p w14:paraId="50CB08E8" w14:textId="77777777" w:rsidR="00D76D9B" w:rsidRPr="00131A25" w:rsidRDefault="00D76D9B" w:rsidP="001A2E21">
            <w:pPr>
              <w:jc w:val="center"/>
              <w:rPr>
                <w:color w:val="000000" w:themeColor="text1"/>
              </w:rPr>
            </w:pPr>
            <w:r w:rsidRPr="00131A25">
              <w:rPr>
                <w:color w:val="000000" w:themeColor="text1"/>
              </w:rPr>
              <w:t>.800</w:t>
            </w:r>
          </w:p>
        </w:tc>
        <w:tc>
          <w:tcPr>
            <w:tcW w:w="2409" w:type="dxa"/>
            <w:tcBorders>
              <w:top w:val="single" w:sz="4" w:space="0" w:color="auto"/>
              <w:bottom w:val="nil"/>
            </w:tcBorders>
          </w:tcPr>
          <w:p w14:paraId="18217CFB" w14:textId="77777777" w:rsidR="00D76D9B" w:rsidRPr="00131A25" w:rsidRDefault="00D76D9B" w:rsidP="001A2E21">
            <w:pPr>
              <w:jc w:val="center"/>
              <w:rPr>
                <w:color w:val="000000" w:themeColor="text1"/>
              </w:rPr>
            </w:pPr>
            <w:r w:rsidRPr="00131A25">
              <w:rPr>
                <w:color w:val="000000" w:themeColor="text1"/>
              </w:rPr>
              <w:t>.742 to .846</w:t>
            </w:r>
          </w:p>
        </w:tc>
        <w:tc>
          <w:tcPr>
            <w:tcW w:w="1695" w:type="dxa"/>
            <w:tcBorders>
              <w:top w:val="single" w:sz="4" w:space="0" w:color="auto"/>
              <w:bottom w:val="nil"/>
            </w:tcBorders>
          </w:tcPr>
          <w:p w14:paraId="57C474B6"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5C61C038" w14:textId="77777777" w:rsidTr="001A2E21">
        <w:tc>
          <w:tcPr>
            <w:tcW w:w="3108" w:type="dxa"/>
            <w:tcBorders>
              <w:top w:val="nil"/>
              <w:bottom w:val="nil"/>
            </w:tcBorders>
            <w:tcMar>
              <w:left w:w="215" w:type="dxa"/>
            </w:tcMar>
          </w:tcPr>
          <w:p w14:paraId="6CCBD977" w14:textId="77777777" w:rsidR="00D76D9B" w:rsidRPr="00131A25" w:rsidRDefault="00D76D9B" w:rsidP="001A2E21">
            <w:pPr>
              <w:rPr>
                <w:color w:val="000000" w:themeColor="text1"/>
              </w:rPr>
            </w:pPr>
            <w:proofErr w:type="spellStart"/>
            <w:r w:rsidRPr="00131A25">
              <w:rPr>
                <w:color w:val="000000" w:themeColor="text1"/>
              </w:rPr>
              <w:t>Reticulation</w:t>
            </w:r>
            <w:r w:rsidRPr="00131A25">
              <w:rPr>
                <w:color w:val="000000" w:themeColor="text1"/>
                <w:vertAlign w:val="superscript"/>
              </w:rPr>
              <w:t>a</w:t>
            </w:r>
            <w:proofErr w:type="spellEnd"/>
          </w:p>
        </w:tc>
        <w:tc>
          <w:tcPr>
            <w:tcW w:w="2410" w:type="dxa"/>
            <w:tcBorders>
              <w:top w:val="nil"/>
              <w:bottom w:val="nil"/>
            </w:tcBorders>
          </w:tcPr>
          <w:p w14:paraId="6362A3FD" w14:textId="77777777" w:rsidR="00D76D9B" w:rsidRPr="00131A25" w:rsidRDefault="00D76D9B" w:rsidP="001A2E21">
            <w:pPr>
              <w:jc w:val="center"/>
              <w:rPr>
                <w:color w:val="000000" w:themeColor="text1"/>
              </w:rPr>
            </w:pPr>
            <w:r w:rsidRPr="00131A25">
              <w:rPr>
                <w:color w:val="000000" w:themeColor="text1"/>
              </w:rPr>
              <w:t>.712</w:t>
            </w:r>
          </w:p>
        </w:tc>
        <w:tc>
          <w:tcPr>
            <w:tcW w:w="2409" w:type="dxa"/>
            <w:tcBorders>
              <w:top w:val="nil"/>
              <w:bottom w:val="nil"/>
            </w:tcBorders>
          </w:tcPr>
          <w:p w14:paraId="5A3A0131" w14:textId="77777777" w:rsidR="00D76D9B" w:rsidRPr="00131A25" w:rsidRDefault="00D76D9B" w:rsidP="001A2E21">
            <w:pPr>
              <w:jc w:val="center"/>
              <w:rPr>
                <w:color w:val="000000" w:themeColor="text1"/>
              </w:rPr>
            </w:pPr>
            <w:r w:rsidRPr="00131A25">
              <w:rPr>
                <w:color w:val="000000" w:themeColor="text1"/>
              </w:rPr>
              <w:t>.634 to .777</w:t>
            </w:r>
          </w:p>
        </w:tc>
        <w:tc>
          <w:tcPr>
            <w:tcW w:w="1695" w:type="dxa"/>
            <w:tcBorders>
              <w:top w:val="nil"/>
              <w:bottom w:val="nil"/>
            </w:tcBorders>
          </w:tcPr>
          <w:p w14:paraId="7E4C9E4C"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02F7EDEA" w14:textId="77777777" w:rsidTr="001A2E21">
        <w:tc>
          <w:tcPr>
            <w:tcW w:w="3108" w:type="dxa"/>
            <w:tcBorders>
              <w:top w:val="nil"/>
              <w:bottom w:val="nil"/>
            </w:tcBorders>
            <w:tcMar>
              <w:left w:w="215" w:type="dxa"/>
            </w:tcMar>
          </w:tcPr>
          <w:p w14:paraId="2D1812DD" w14:textId="77777777" w:rsidR="00D76D9B" w:rsidRPr="00131A25" w:rsidRDefault="00D76D9B" w:rsidP="001A2E21">
            <w:pPr>
              <w:rPr>
                <w:color w:val="000000" w:themeColor="text1"/>
              </w:rPr>
            </w:pPr>
            <w:r w:rsidRPr="00131A25">
              <w:rPr>
                <w:color w:val="000000" w:themeColor="text1"/>
              </w:rPr>
              <w:t xml:space="preserve">Ground-glass </w:t>
            </w:r>
            <w:proofErr w:type="spellStart"/>
            <w:r w:rsidRPr="00131A25">
              <w:rPr>
                <w:color w:val="000000" w:themeColor="text1"/>
              </w:rPr>
              <w:t>opacity</w:t>
            </w:r>
            <w:r w:rsidRPr="00131A25">
              <w:rPr>
                <w:color w:val="000000" w:themeColor="text1"/>
                <w:vertAlign w:val="superscript"/>
              </w:rPr>
              <w:t>a</w:t>
            </w:r>
            <w:proofErr w:type="spellEnd"/>
          </w:p>
        </w:tc>
        <w:tc>
          <w:tcPr>
            <w:tcW w:w="2410" w:type="dxa"/>
            <w:tcBorders>
              <w:top w:val="nil"/>
              <w:bottom w:val="nil"/>
            </w:tcBorders>
          </w:tcPr>
          <w:p w14:paraId="0F987F0E" w14:textId="77777777" w:rsidR="00D76D9B" w:rsidRPr="00131A25" w:rsidRDefault="00D76D9B" w:rsidP="001A2E21">
            <w:pPr>
              <w:jc w:val="center"/>
              <w:rPr>
                <w:color w:val="000000" w:themeColor="text1"/>
              </w:rPr>
            </w:pPr>
            <w:r w:rsidRPr="00131A25">
              <w:rPr>
                <w:color w:val="000000" w:themeColor="text1"/>
              </w:rPr>
              <w:t>.498</w:t>
            </w:r>
          </w:p>
        </w:tc>
        <w:tc>
          <w:tcPr>
            <w:tcW w:w="2409" w:type="dxa"/>
            <w:tcBorders>
              <w:top w:val="nil"/>
              <w:bottom w:val="nil"/>
            </w:tcBorders>
          </w:tcPr>
          <w:p w14:paraId="684EFC99" w14:textId="77777777" w:rsidR="00D76D9B" w:rsidRPr="00131A25" w:rsidRDefault="00D76D9B" w:rsidP="001A2E21">
            <w:pPr>
              <w:jc w:val="center"/>
              <w:rPr>
                <w:color w:val="000000" w:themeColor="text1"/>
              </w:rPr>
            </w:pPr>
            <w:r w:rsidRPr="00131A25">
              <w:rPr>
                <w:color w:val="000000" w:themeColor="text1"/>
              </w:rPr>
              <w:t>.381 to .599</w:t>
            </w:r>
          </w:p>
        </w:tc>
        <w:tc>
          <w:tcPr>
            <w:tcW w:w="1695" w:type="dxa"/>
            <w:tcBorders>
              <w:top w:val="nil"/>
              <w:bottom w:val="nil"/>
            </w:tcBorders>
          </w:tcPr>
          <w:p w14:paraId="393D627B"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5F6FC96C" w14:textId="77777777" w:rsidTr="001A2E21">
        <w:tc>
          <w:tcPr>
            <w:tcW w:w="3108" w:type="dxa"/>
            <w:tcBorders>
              <w:top w:val="nil"/>
              <w:bottom w:val="nil"/>
            </w:tcBorders>
            <w:tcMar>
              <w:left w:w="215" w:type="dxa"/>
            </w:tcMar>
          </w:tcPr>
          <w:p w14:paraId="7C6EECB1" w14:textId="77777777" w:rsidR="00D76D9B" w:rsidRPr="00131A25" w:rsidRDefault="00D76D9B" w:rsidP="001A2E21">
            <w:pPr>
              <w:rPr>
                <w:color w:val="000000" w:themeColor="text1"/>
              </w:rPr>
            </w:pPr>
            <w:r w:rsidRPr="00131A25">
              <w:rPr>
                <w:color w:val="000000" w:themeColor="text1"/>
              </w:rPr>
              <w:t xml:space="preserve">Micro </w:t>
            </w:r>
            <w:proofErr w:type="spellStart"/>
            <w:r w:rsidRPr="00131A25">
              <w:rPr>
                <w:color w:val="000000" w:themeColor="text1"/>
              </w:rPr>
              <w:t>honeycomb</w:t>
            </w:r>
            <w:r w:rsidRPr="00131A25">
              <w:rPr>
                <w:color w:val="000000" w:themeColor="text1"/>
                <w:vertAlign w:val="superscript"/>
              </w:rPr>
              <w:t>a</w:t>
            </w:r>
            <w:proofErr w:type="spellEnd"/>
          </w:p>
        </w:tc>
        <w:tc>
          <w:tcPr>
            <w:tcW w:w="2410" w:type="dxa"/>
            <w:tcBorders>
              <w:top w:val="nil"/>
              <w:bottom w:val="nil"/>
            </w:tcBorders>
          </w:tcPr>
          <w:p w14:paraId="467B3578" w14:textId="77777777" w:rsidR="00D76D9B" w:rsidRPr="00131A25" w:rsidRDefault="00D76D9B" w:rsidP="001A2E21">
            <w:pPr>
              <w:jc w:val="center"/>
              <w:rPr>
                <w:color w:val="000000" w:themeColor="text1"/>
              </w:rPr>
            </w:pPr>
            <w:r w:rsidRPr="00131A25">
              <w:rPr>
                <w:color w:val="000000" w:themeColor="text1"/>
              </w:rPr>
              <w:t>.568</w:t>
            </w:r>
          </w:p>
        </w:tc>
        <w:tc>
          <w:tcPr>
            <w:tcW w:w="2409" w:type="dxa"/>
            <w:tcBorders>
              <w:top w:val="nil"/>
              <w:bottom w:val="nil"/>
            </w:tcBorders>
          </w:tcPr>
          <w:p w14:paraId="7FBF0E0A" w14:textId="77777777" w:rsidR="00D76D9B" w:rsidRPr="00131A25" w:rsidRDefault="00D76D9B" w:rsidP="001A2E21">
            <w:pPr>
              <w:jc w:val="center"/>
              <w:rPr>
                <w:color w:val="000000" w:themeColor="text1"/>
              </w:rPr>
            </w:pPr>
            <w:r w:rsidRPr="00131A25">
              <w:rPr>
                <w:color w:val="000000" w:themeColor="text1"/>
              </w:rPr>
              <w:t>.463 to .658</w:t>
            </w:r>
          </w:p>
        </w:tc>
        <w:tc>
          <w:tcPr>
            <w:tcW w:w="1695" w:type="dxa"/>
            <w:tcBorders>
              <w:top w:val="nil"/>
              <w:bottom w:val="nil"/>
            </w:tcBorders>
          </w:tcPr>
          <w:p w14:paraId="5F8A807B"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04FA23F1" w14:textId="77777777" w:rsidTr="001A2E21">
        <w:tc>
          <w:tcPr>
            <w:tcW w:w="3108" w:type="dxa"/>
            <w:tcBorders>
              <w:top w:val="nil"/>
              <w:bottom w:val="single" w:sz="4" w:space="0" w:color="auto"/>
            </w:tcBorders>
            <w:tcMar>
              <w:left w:w="215" w:type="dxa"/>
            </w:tcMar>
          </w:tcPr>
          <w:p w14:paraId="5E8F0CCC" w14:textId="77777777" w:rsidR="00D76D9B" w:rsidRPr="00131A25" w:rsidRDefault="00D76D9B" w:rsidP="001A2E21">
            <w:pPr>
              <w:rPr>
                <w:color w:val="000000" w:themeColor="text1"/>
              </w:rPr>
            </w:pPr>
            <w:proofErr w:type="spellStart"/>
            <w:r w:rsidRPr="00131A25">
              <w:rPr>
                <w:color w:val="000000" w:themeColor="text1"/>
              </w:rPr>
              <w:t>Consolidation</w:t>
            </w:r>
            <w:r w:rsidRPr="00131A25">
              <w:rPr>
                <w:color w:val="000000" w:themeColor="text1"/>
                <w:vertAlign w:val="superscript"/>
              </w:rPr>
              <w:t>a</w:t>
            </w:r>
            <w:proofErr w:type="spellEnd"/>
          </w:p>
        </w:tc>
        <w:tc>
          <w:tcPr>
            <w:tcW w:w="2410" w:type="dxa"/>
            <w:tcBorders>
              <w:top w:val="nil"/>
              <w:bottom w:val="single" w:sz="4" w:space="0" w:color="auto"/>
            </w:tcBorders>
          </w:tcPr>
          <w:p w14:paraId="30EAE2C6" w14:textId="77777777" w:rsidR="00D76D9B" w:rsidRPr="00131A25" w:rsidRDefault="00D76D9B" w:rsidP="001A2E21">
            <w:pPr>
              <w:jc w:val="center"/>
              <w:rPr>
                <w:color w:val="000000" w:themeColor="text1"/>
              </w:rPr>
            </w:pPr>
            <w:r w:rsidRPr="00131A25">
              <w:rPr>
                <w:color w:val="000000" w:themeColor="text1"/>
              </w:rPr>
              <w:t>.470</w:t>
            </w:r>
          </w:p>
        </w:tc>
        <w:tc>
          <w:tcPr>
            <w:tcW w:w="2409" w:type="dxa"/>
            <w:tcBorders>
              <w:top w:val="nil"/>
              <w:bottom w:val="single" w:sz="4" w:space="0" w:color="auto"/>
            </w:tcBorders>
          </w:tcPr>
          <w:p w14:paraId="3E0A98A7" w14:textId="77777777" w:rsidR="00D76D9B" w:rsidRPr="00131A25" w:rsidRDefault="00D76D9B" w:rsidP="001A2E21">
            <w:pPr>
              <w:jc w:val="center"/>
              <w:rPr>
                <w:color w:val="000000" w:themeColor="text1"/>
              </w:rPr>
            </w:pPr>
            <w:r w:rsidRPr="00131A25">
              <w:rPr>
                <w:color w:val="000000" w:themeColor="text1"/>
              </w:rPr>
              <w:t>.350 to 730</w:t>
            </w:r>
          </w:p>
        </w:tc>
        <w:tc>
          <w:tcPr>
            <w:tcW w:w="1695" w:type="dxa"/>
            <w:tcBorders>
              <w:top w:val="nil"/>
              <w:bottom w:val="single" w:sz="4" w:space="0" w:color="auto"/>
            </w:tcBorders>
          </w:tcPr>
          <w:p w14:paraId="378F0686"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4CCBE7DF" w14:textId="77777777" w:rsidTr="001A2E21">
        <w:tc>
          <w:tcPr>
            <w:tcW w:w="3108" w:type="dxa"/>
            <w:tcBorders>
              <w:top w:val="single" w:sz="4" w:space="0" w:color="auto"/>
            </w:tcBorders>
            <w:tcMar>
              <w:left w:w="108" w:type="dxa"/>
            </w:tcMar>
          </w:tcPr>
          <w:p w14:paraId="0B417F30" w14:textId="77777777" w:rsidR="00D76D9B" w:rsidRPr="00131A25" w:rsidRDefault="00D76D9B" w:rsidP="001A2E21">
            <w:pPr>
              <w:rPr>
                <w:color w:val="000000" w:themeColor="text1"/>
              </w:rPr>
            </w:pPr>
            <w:r w:rsidRPr="00131A25">
              <w:rPr>
                <w:color w:val="000000" w:themeColor="text1"/>
              </w:rPr>
              <w:t xml:space="preserve">Total extent of </w:t>
            </w:r>
            <w:proofErr w:type="spellStart"/>
            <w:r w:rsidRPr="00131A25">
              <w:rPr>
                <w:color w:val="000000" w:themeColor="text1"/>
              </w:rPr>
              <w:t>emphysema</w:t>
            </w:r>
            <w:r w:rsidRPr="00131A25">
              <w:rPr>
                <w:color w:val="000000" w:themeColor="text1"/>
                <w:vertAlign w:val="superscript"/>
              </w:rPr>
              <w:t>a</w:t>
            </w:r>
            <w:proofErr w:type="spellEnd"/>
          </w:p>
        </w:tc>
        <w:tc>
          <w:tcPr>
            <w:tcW w:w="2410" w:type="dxa"/>
            <w:tcBorders>
              <w:top w:val="single" w:sz="4" w:space="0" w:color="auto"/>
            </w:tcBorders>
          </w:tcPr>
          <w:p w14:paraId="6AB91579" w14:textId="77777777" w:rsidR="00D76D9B" w:rsidRPr="00131A25" w:rsidRDefault="00D76D9B" w:rsidP="001A2E21">
            <w:pPr>
              <w:jc w:val="center"/>
              <w:rPr>
                <w:color w:val="000000" w:themeColor="text1"/>
              </w:rPr>
            </w:pPr>
            <w:r w:rsidRPr="00131A25">
              <w:rPr>
                <w:color w:val="000000" w:themeColor="text1"/>
              </w:rPr>
              <w:t>.815</w:t>
            </w:r>
          </w:p>
        </w:tc>
        <w:tc>
          <w:tcPr>
            <w:tcW w:w="2409" w:type="dxa"/>
            <w:tcBorders>
              <w:top w:val="single" w:sz="4" w:space="0" w:color="auto"/>
            </w:tcBorders>
          </w:tcPr>
          <w:p w14:paraId="5979B645" w14:textId="77777777" w:rsidR="00D76D9B" w:rsidRPr="00131A25" w:rsidRDefault="00D76D9B" w:rsidP="001A2E21">
            <w:pPr>
              <w:jc w:val="center"/>
              <w:rPr>
                <w:color w:val="000000" w:themeColor="text1"/>
              </w:rPr>
            </w:pPr>
            <w:r w:rsidRPr="00131A25">
              <w:rPr>
                <w:color w:val="000000" w:themeColor="text1"/>
              </w:rPr>
              <w:t>.760 to .858</w:t>
            </w:r>
          </w:p>
        </w:tc>
        <w:tc>
          <w:tcPr>
            <w:tcW w:w="1695" w:type="dxa"/>
            <w:tcBorders>
              <w:top w:val="single" w:sz="4" w:space="0" w:color="auto"/>
            </w:tcBorders>
          </w:tcPr>
          <w:p w14:paraId="2D5263D0"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7B1EA7FE" w14:textId="77777777" w:rsidTr="001A2E21">
        <w:tc>
          <w:tcPr>
            <w:tcW w:w="3108" w:type="dxa"/>
            <w:tcBorders>
              <w:bottom w:val="single" w:sz="4" w:space="0" w:color="auto"/>
            </w:tcBorders>
            <w:tcMar>
              <w:left w:w="108" w:type="dxa"/>
            </w:tcMar>
          </w:tcPr>
          <w:p w14:paraId="458B3086" w14:textId="77777777" w:rsidR="00D76D9B" w:rsidRPr="00131A25" w:rsidRDefault="00D76D9B" w:rsidP="001A2E21">
            <w:pPr>
              <w:rPr>
                <w:color w:val="000000" w:themeColor="text1"/>
              </w:rPr>
            </w:pPr>
            <w:r w:rsidRPr="00131A25">
              <w:rPr>
                <w:color w:val="000000" w:themeColor="text1"/>
              </w:rPr>
              <w:t>Non-specific air-</w:t>
            </w:r>
            <w:proofErr w:type="spellStart"/>
            <w:r w:rsidRPr="00131A25">
              <w:rPr>
                <w:color w:val="000000" w:themeColor="text1"/>
              </w:rPr>
              <w:t>trapping</w:t>
            </w:r>
            <w:r w:rsidRPr="00131A25">
              <w:rPr>
                <w:color w:val="000000" w:themeColor="text1"/>
                <w:vertAlign w:val="superscript"/>
              </w:rPr>
              <w:t>a</w:t>
            </w:r>
            <w:proofErr w:type="spellEnd"/>
          </w:p>
        </w:tc>
        <w:tc>
          <w:tcPr>
            <w:tcW w:w="2410" w:type="dxa"/>
            <w:tcBorders>
              <w:bottom w:val="single" w:sz="4" w:space="0" w:color="auto"/>
            </w:tcBorders>
          </w:tcPr>
          <w:p w14:paraId="07D16EB5" w14:textId="77777777" w:rsidR="00D76D9B" w:rsidRPr="00131A25" w:rsidRDefault="00D76D9B" w:rsidP="001A2E21">
            <w:pPr>
              <w:jc w:val="center"/>
              <w:rPr>
                <w:color w:val="000000" w:themeColor="text1"/>
              </w:rPr>
            </w:pPr>
            <w:r w:rsidRPr="00131A25">
              <w:rPr>
                <w:color w:val="000000" w:themeColor="text1"/>
              </w:rPr>
              <w:t>.448</w:t>
            </w:r>
          </w:p>
        </w:tc>
        <w:tc>
          <w:tcPr>
            <w:tcW w:w="2409" w:type="dxa"/>
            <w:tcBorders>
              <w:bottom w:val="single" w:sz="4" w:space="0" w:color="auto"/>
            </w:tcBorders>
          </w:tcPr>
          <w:p w14:paraId="0890CA0F" w14:textId="77777777" w:rsidR="00D76D9B" w:rsidRPr="00131A25" w:rsidRDefault="00D76D9B" w:rsidP="001A2E21">
            <w:pPr>
              <w:jc w:val="center"/>
              <w:rPr>
                <w:color w:val="000000" w:themeColor="text1"/>
              </w:rPr>
            </w:pPr>
            <w:r w:rsidRPr="00131A25">
              <w:rPr>
                <w:color w:val="000000" w:themeColor="text1"/>
              </w:rPr>
              <w:t>.326 to .715</w:t>
            </w:r>
          </w:p>
        </w:tc>
        <w:tc>
          <w:tcPr>
            <w:tcW w:w="1695" w:type="dxa"/>
            <w:tcBorders>
              <w:bottom w:val="single" w:sz="4" w:space="0" w:color="auto"/>
            </w:tcBorders>
          </w:tcPr>
          <w:p w14:paraId="35A44CAF"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0968626C" w14:textId="77777777" w:rsidTr="001A2E21">
        <w:tc>
          <w:tcPr>
            <w:tcW w:w="3108" w:type="dxa"/>
            <w:tcBorders>
              <w:top w:val="single" w:sz="4" w:space="0" w:color="auto"/>
              <w:bottom w:val="nil"/>
            </w:tcBorders>
            <w:tcMar>
              <w:left w:w="108" w:type="dxa"/>
            </w:tcMar>
          </w:tcPr>
          <w:p w14:paraId="621FB3FB" w14:textId="77777777" w:rsidR="00D76D9B" w:rsidRPr="00131A25" w:rsidRDefault="00D76D9B" w:rsidP="001A2E21">
            <w:pPr>
              <w:rPr>
                <w:color w:val="000000" w:themeColor="text1"/>
              </w:rPr>
            </w:pPr>
            <w:r w:rsidRPr="00131A25">
              <w:rPr>
                <w:color w:val="000000" w:themeColor="text1"/>
              </w:rPr>
              <w:t>Traction bronchiectasis</w:t>
            </w:r>
          </w:p>
        </w:tc>
        <w:tc>
          <w:tcPr>
            <w:tcW w:w="2410" w:type="dxa"/>
            <w:tcBorders>
              <w:top w:val="single" w:sz="4" w:space="0" w:color="auto"/>
              <w:bottom w:val="nil"/>
            </w:tcBorders>
          </w:tcPr>
          <w:p w14:paraId="754895FF" w14:textId="77777777" w:rsidR="00D76D9B" w:rsidRPr="00131A25" w:rsidRDefault="00D76D9B" w:rsidP="001A2E21">
            <w:pPr>
              <w:jc w:val="center"/>
              <w:rPr>
                <w:color w:val="000000" w:themeColor="text1"/>
              </w:rPr>
            </w:pPr>
          </w:p>
        </w:tc>
        <w:tc>
          <w:tcPr>
            <w:tcW w:w="2409" w:type="dxa"/>
            <w:tcBorders>
              <w:top w:val="single" w:sz="4" w:space="0" w:color="auto"/>
              <w:bottom w:val="nil"/>
            </w:tcBorders>
          </w:tcPr>
          <w:p w14:paraId="7CAF5477" w14:textId="77777777" w:rsidR="00D76D9B" w:rsidRPr="00131A25" w:rsidRDefault="00D76D9B" w:rsidP="001A2E21">
            <w:pPr>
              <w:jc w:val="center"/>
              <w:rPr>
                <w:color w:val="000000" w:themeColor="text1"/>
              </w:rPr>
            </w:pPr>
          </w:p>
        </w:tc>
        <w:tc>
          <w:tcPr>
            <w:tcW w:w="1695" w:type="dxa"/>
            <w:tcBorders>
              <w:top w:val="single" w:sz="4" w:space="0" w:color="auto"/>
              <w:bottom w:val="nil"/>
            </w:tcBorders>
          </w:tcPr>
          <w:p w14:paraId="6D484ABF" w14:textId="77777777" w:rsidR="00D76D9B" w:rsidRPr="00131A25" w:rsidRDefault="00D76D9B" w:rsidP="001A2E21">
            <w:pPr>
              <w:jc w:val="center"/>
              <w:rPr>
                <w:color w:val="000000" w:themeColor="text1"/>
              </w:rPr>
            </w:pPr>
          </w:p>
        </w:tc>
      </w:tr>
      <w:tr w:rsidR="00131A25" w:rsidRPr="00131A25" w14:paraId="1E5CF017" w14:textId="77777777" w:rsidTr="001A2E21">
        <w:tc>
          <w:tcPr>
            <w:tcW w:w="3108" w:type="dxa"/>
            <w:tcBorders>
              <w:top w:val="nil"/>
              <w:bottom w:val="nil"/>
            </w:tcBorders>
            <w:tcMar>
              <w:left w:w="215" w:type="dxa"/>
            </w:tcMar>
          </w:tcPr>
          <w:p w14:paraId="04948568" w14:textId="77777777" w:rsidR="00D76D9B" w:rsidRPr="00131A25" w:rsidRDefault="00D76D9B" w:rsidP="001A2E21">
            <w:pPr>
              <w:rPr>
                <w:color w:val="000000" w:themeColor="text1"/>
              </w:rPr>
            </w:pPr>
            <w:proofErr w:type="spellStart"/>
            <w:r w:rsidRPr="00131A25">
              <w:rPr>
                <w:color w:val="000000" w:themeColor="text1"/>
              </w:rPr>
              <w:t>Extent</w:t>
            </w:r>
            <w:r w:rsidRPr="00131A25">
              <w:rPr>
                <w:color w:val="000000" w:themeColor="text1"/>
                <w:vertAlign w:val="superscript"/>
              </w:rPr>
              <w:t>b</w:t>
            </w:r>
            <w:proofErr w:type="spellEnd"/>
          </w:p>
        </w:tc>
        <w:tc>
          <w:tcPr>
            <w:tcW w:w="2410" w:type="dxa"/>
            <w:tcBorders>
              <w:top w:val="nil"/>
              <w:bottom w:val="nil"/>
            </w:tcBorders>
          </w:tcPr>
          <w:p w14:paraId="50CE94C9" w14:textId="77777777" w:rsidR="00D76D9B" w:rsidRPr="00131A25" w:rsidRDefault="00D76D9B" w:rsidP="001A2E21">
            <w:pPr>
              <w:jc w:val="center"/>
              <w:rPr>
                <w:color w:val="000000" w:themeColor="text1"/>
              </w:rPr>
            </w:pPr>
            <w:r w:rsidRPr="00131A25">
              <w:rPr>
                <w:color w:val="000000" w:themeColor="text1"/>
              </w:rPr>
              <w:t>.590</w:t>
            </w:r>
          </w:p>
        </w:tc>
        <w:tc>
          <w:tcPr>
            <w:tcW w:w="2409" w:type="dxa"/>
            <w:tcBorders>
              <w:top w:val="nil"/>
              <w:bottom w:val="nil"/>
            </w:tcBorders>
          </w:tcPr>
          <w:p w14:paraId="202ED117" w14:textId="77777777" w:rsidR="00D76D9B" w:rsidRPr="00131A25" w:rsidRDefault="00D76D9B" w:rsidP="001A2E21">
            <w:pPr>
              <w:jc w:val="center"/>
              <w:rPr>
                <w:color w:val="000000" w:themeColor="text1"/>
              </w:rPr>
            </w:pPr>
            <w:r w:rsidRPr="00131A25">
              <w:rPr>
                <w:color w:val="000000" w:themeColor="text1"/>
              </w:rPr>
              <w:t>-</w:t>
            </w:r>
          </w:p>
        </w:tc>
        <w:tc>
          <w:tcPr>
            <w:tcW w:w="1695" w:type="dxa"/>
            <w:tcBorders>
              <w:top w:val="nil"/>
              <w:bottom w:val="nil"/>
            </w:tcBorders>
          </w:tcPr>
          <w:p w14:paraId="3F1832AD"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2CDC5A95" w14:textId="77777777" w:rsidTr="001A2E21">
        <w:tc>
          <w:tcPr>
            <w:tcW w:w="3108" w:type="dxa"/>
            <w:tcBorders>
              <w:top w:val="nil"/>
              <w:bottom w:val="single" w:sz="4" w:space="0" w:color="auto"/>
            </w:tcBorders>
            <w:tcMar>
              <w:left w:w="215" w:type="dxa"/>
            </w:tcMar>
          </w:tcPr>
          <w:p w14:paraId="6E7362A4" w14:textId="77777777" w:rsidR="00D76D9B" w:rsidRPr="00131A25" w:rsidRDefault="00D76D9B" w:rsidP="001A2E21">
            <w:pPr>
              <w:rPr>
                <w:color w:val="000000" w:themeColor="text1"/>
              </w:rPr>
            </w:pPr>
            <w:proofErr w:type="spellStart"/>
            <w:r w:rsidRPr="00131A25">
              <w:rPr>
                <w:color w:val="000000" w:themeColor="text1"/>
              </w:rPr>
              <w:t>Severity</w:t>
            </w:r>
            <w:r w:rsidRPr="00131A25">
              <w:rPr>
                <w:color w:val="000000" w:themeColor="text1"/>
                <w:vertAlign w:val="superscript"/>
              </w:rPr>
              <w:t>b</w:t>
            </w:r>
            <w:proofErr w:type="spellEnd"/>
          </w:p>
        </w:tc>
        <w:tc>
          <w:tcPr>
            <w:tcW w:w="2410" w:type="dxa"/>
            <w:tcBorders>
              <w:top w:val="nil"/>
              <w:bottom w:val="single" w:sz="4" w:space="0" w:color="auto"/>
            </w:tcBorders>
          </w:tcPr>
          <w:p w14:paraId="5B9C27EF" w14:textId="77777777" w:rsidR="00D76D9B" w:rsidRPr="00131A25" w:rsidRDefault="00D76D9B" w:rsidP="001A2E21">
            <w:pPr>
              <w:jc w:val="center"/>
              <w:rPr>
                <w:color w:val="000000" w:themeColor="text1"/>
              </w:rPr>
            </w:pPr>
            <w:r w:rsidRPr="00131A25">
              <w:rPr>
                <w:color w:val="000000" w:themeColor="text1"/>
              </w:rPr>
              <w:t>.594</w:t>
            </w:r>
          </w:p>
        </w:tc>
        <w:tc>
          <w:tcPr>
            <w:tcW w:w="2409" w:type="dxa"/>
            <w:tcBorders>
              <w:top w:val="nil"/>
              <w:bottom w:val="single" w:sz="4" w:space="0" w:color="auto"/>
            </w:tcBorders>
          </w:tcPr>
          <w:p w14:paraId="10B4ED7E" w14:textId="77777777" w:rsidR="00D76D9B" w:rsidRPr="00131A25" w:rsidRDefault="00D76D9B" w:rsidP="001A2E21">
            <w:pPr>
              <w:jc w:val="center"/>
              <w:rPr>
                <w:color w:val="000000" w:themeColor="text1"/>
              </w:rPr>
            </w:pPr>
            <w:r w:rsidRPr="00131A25">
              <w:rPr>
                <w:color w:val="000000" w:themeColor="text1"/>
              </w:rPr>
              <w:t>-</w:t>
            </w:r>
          </w:p>
        </w:tc>
        <w:tc>
          <w:tcPr>
            <w:tcW w:w="1695" w:type="dxa"/>
            <w:tcBorders>
              <w:top w:val="nil"/>
              <w:bottom w:val="single" w:sz="4" w:space="0" w:color="auto"/>
            </w:tcBorders>
          </w:tcPr>
          <w:p w14:paraId="0807C34F" w14:textId="77777777" w:rsidR="00D76D9B" w:rsidRPr="00131A25" w:rsidRDefault="00D76D9B" w:rsidP="001A2E21">
            <w:pPr>
              <w:jc w:val="center"/>
              <w:rPr>
                <w:color w:val="000000" w:themeColor="text1"/>
              </w:rPr>
            </w:pPr>
            <w:r w:rsidRPr="00131A25">
              <w:rPr>
                <w:color w:val="000000" w:themeColor="text1"/>
              </w:rPr>
              <w:t>&lt; .001</w:t>
            </w:r>
          </w:p>
        </w:tc>
      </w:tr>
      <w:tr w:rsidR="00131A25" w:rsidRPr="00131A25" w14:paraId="532DF7F9" w14:textId="77777777" w:rsidTr="001A2E21">
        <w:tc>
          <w:tcPr>
            <w:tcW w:w="3108" w:type="dxa"/>
            <w:tcBorders>
              <w:top w:val="single" w:sz="4" w:space="0" w:color="auto"/>
            </w:tcBorders>
            <w:tcMar>
              <w:left w:w="108" w:type="dxa"/>
            </w:tcMar>
          </w:tcPr>
          <w:p w14:paraId="1C8BD867" w14:textId="77777777" w:rsidR="00D76D9B" w:rsidRPr="00131A25" w:rsidRDefault="00D76D9B" w:rsidP="001A2E21">
            <w:pPr>
              <w:rPr>
                <w:color w:val="000000" w:themeColor="text1"/>
              </w:rPr>
            </w:pPr>
            <w:r w:rsidRPr="00131A25">
              <w:rPr>
                <w:color w:val="000000" w:themeColor="text1"/>
              </w:rPr>
              <w:t xml:space="preserve">ILD </w:t>
            </w:r>
            <w:proofErr w:type="spellStart"/>
            <w:r w:rsidRPr="00131A25">
              <w:rPr>
                <w:color w:val="000000" w:themeColor="text1"/>
              </w:rPr>
              <w:t>behavior</w:t>
            </w:r>
            <w:r w:rsidRPr="00131A25">
              <w:rPr>
                <w:color w:val="000000" w:themeColor="text1"/>
                <w:vertAlign w:val="superscript"/>
              </w:rPr>
              <w:t>c</w:t>
            </w:r>
            <w:proofErr w:type="spellEnd"/>
          </w:p>
        </w:tc>
        <w:tc>
          <w:tcPr>
            <w:tcW w:w="2410" w:type="dxa"/>
            <w:tcBorders>
              <w:top w:val="single" w:sz="4" w:space="0" w:color="auto"/>
            </w:tcBorders>
          </w:tcPr>
          <w:p w14:paraId="3BF9ABD4" w14:textId="77777777" w:rsidR="00D76D9B" w:rsidRPr="00131A25" w:rsidRDefault="00D76D9B" w:rsidP="001A2E21">
            <w:pPr>
              <w:jc w:val="center"/>
              <w:rPr>
                <w:color w:val="000000" w:themeColor="text1"/>
              </w:rPr>
            </w:pPr>
          </w:p>
        </w:tc>
        <w:tc>
          <w:tcPr>
            <w:tcW w:w="2409" w:type="dxa"/>
            <w:tcBorders>
              <w:top w:val="single" w:sz="4" w:space="0" w:color="auto"/>
            </w:tcBorders>
          </w:tcPr>
          <w:p w14:paraId="7441B7A2" w14:textId="77777777" w:rsidR="00D76D9B" w:rsidRPr="00131A25" w:rsidRDefault="00D76D9B" w:rsidP="001A2E21">
            <w:pPr>
              <w:jc w:val="center"/>
              <w:rPr>
                <w:color w:val="000000" w:themeColor="text1"/>
              </w:rPr>
            </w:pPr>
          </w:p>
        </w:tc>
        <w:tc>
          <w:tcPr>
            <w:tcW w:w="1695" w:type="dxa"/>
            <w:tcBorders>
              <w:top w:val="single" w:sz="4" w:space="0" w:color="auto"/>
            </w:tcBorders>
          </w:tcPr>
          <w:p w14:paraId="182EB6F8" w14:textId="77777777" w:rsidR="00D76D9B" w:rsidRPr="00131A25" w:rsidRDefault="00D76D9B" w:rsidP="001A2E21">
            <w:pPr>
              <w:jc w:val="center"/>
              <w:rPr>
                <w:color w:val="000000" w:themeColor="text1"/>
              </w:rPr>
            </w:pPr>
          </w:p>
        </w:tc>
      </w:tr>
      <w:tr w:rsidR="00131A25" w:rsidRPr="00131A25" w14:paraId="1FBC87BD" w14:textId="77777777" w:rsidTr="001A2E21">
        <w:tc>
          <w:tcPr>
            <w:tcW w:w="3108" w:type="dxa"/>
            <w:tcMar>
              <w:left w:w="215" w:type="dxa"/>
            </w:tcMar>
          </w:tcPr>
          <w:p w14:paraId="258EE7EC" w14:textId="77777777" w:rsidR="00D76D9B" w:rsidRPr="00131A25" w:rsidRDefault="00D76D9B" w:rsidP="001A2E21">
            <w:pPr>
              <w:rPr>
                <w:color w:val="000000" w:themeColor="text1"/>
              </w:rPr>
            </w:pPr>
            <w:r w:rsidRPr="00131A25">
              <w:rPr>
                <w:color w:val="000000" w:themeColor="text1"/>
              </w:rPr>
              <w:t>HRCT1 – HRCT0</w:t>
            </w:r>
            <w:r w:rsidRPr="00131A25">
              <w:rPr>
                <w:color w:val="000000" w:themeColor="text1"/>
                <w:vertAlign w:val="superscript"/>
              </w:rPr>
              <w:t>b</w:t>
            </w:r>
          </w:p>
        </w:tc>
        <w:tc>
          <w:tcPr>
            <w:tcW w:w="2410" w:type="dxa"/>
          </w:tcPr>
          <w:p w14:paraId="766401C0" w14:textId="77777777" w:rsidR="00D76D9B" w:rsidRPr="00131A25" w:rsidRDefault="00D76D9B" w:rsidP="001A2E21">
            <w:pPr>
              <w:jc w:val="center"/>
              <w:rPr>
                <w:color w:val="000000" w:themeColor="text1"/>
              </w:rPr>
            </w:pPr>
            <w:r w:rsidRPr="00131A25">
              <w:rPr>
                <w:color w:val="000000" w:themeColor="text1"/>
              </w:rPr>
              <w:t>.577</w:t>
            </w:r>
          </w:p>
        </w:tc>
        <w:tc>
          <w:tcPr>
            <w:tcW w:w="2409" w:type="dxa"/>
          </w:tcPr>
          <w:p w14:paraId="75A42BB7" w14:textId="77777777" w:rsidR="00D76D9B" w:rsidRPr="00131A25" w:rsidRDefault="00D76D9B" w:rsidP="001A2E21">
            <w:pPr>
              <w:jc w:val="center"/>
              <w:rPr>
                <w:color w:val="000000" w:themeColor="text1"/>
              </w:rPr>
            </w:pPr>
            <w:r w:rsidRPr="00131A25">
              <w:rPr>
                <w:color w:val="000000" w:themeColor="text1"/>
              </w:rPr>
              <w:t>-</w:t>
            </w:r>
          </w:p>
        </w:tc>
        <w:tc>
          <w:tcPr>
            <w:tcW w:w="1695" w:type="dxa"/>
          </w:tcPr>
          <w:p w14:paraId="362E0D2F" w14:textId="77777777" w:rsidR="00D76D9B" w:rsidRPr="00131A25" w:rsidRDefault="00D76D9B" w:rsidP="001A2E21">
            <w:pPr>
              <w:jc w:val="center"/>
              <w:rPr>
                <w:color w:val="000000" w:themeColor="text1"/>
              </w:rPr>
            </w:pPr>
            <w:r w:rsidRPr="00131A25">
              <w:rPr>
                <w:color w:val="000000" w:themeColor="text1"/>
              </w:rPr>
              <w:t>&lt; .001</w:t>
            </w:r>
          </w:p>
        </w:tc>
      </w:tr>
      <w:tr w:rsidR="00D76D9B" w:rsidRPr="00131A25" w14:paraId="4BC0A255" w14:textId="77777777" w:rsidTr="001A2E21">
        <w:tc>
          <w:tcPr>
            <w:tcW w:w="3108" w:type="dxa"/>
            <w:tcMar>
              <w:left w:w="215" w:type="dxa"/>
            </w:tcMar>
          </w:tcPr>
          <w:p w14:paraId="1EB011F6" w14:textId="77777777" w:rsidR="00D76D9B" w:rsidRPr="00131A25" w:rsidRDefault="00D76D9B" w:rsidP="001A2E21">
            <w:pPr>
              <w:rPr>
                <w:color w:val="000000" w:themeColor="text1"/>
              </w:rPr>
            </w:pPr>
            <w:r w:rsidRPr="00131A25">
              <w:rPr>
                <w:color w:val="000000" w:themeColor="text1"/>
              </w:rPr>
              <w:t>HRCT2 – HRCT0</w:t>
            </w:r>
            <w:r w:rsidRPr="00131A25">
              <w:rPr>
                <w:color w:val="000000" w:themeColor="text1"/>
                <w:vertAlign w:val="superscript"/>
              </w:rPr>
              <w:t>b</w:t>
            </w:r>
          </w:p>
        </w:tc>
        <w:tc>
          <w:tcPr>
            <w:tcW w:w="2410" w:type="dxa"/>
          </w:tcPr>
          <w:p w14:paraId="63ADDBF6" w14:textId="77777777" w:rsidR="00D76D9B" w:rsidRPr="00131A25" w:rsidRDefault="00D76D9B" w:rsidP="001A2E21">
            <w:pPr>
              <w:jc w:val="center"/>
              <w:rPr>
                <w:color w:val="000000" w:themeColor="text1"/>
              </w:rPr>
            </w:pPr>
            <w:r w:rsidRPr="00131A25">
              <w:rPr>
                <w:color w:val="000000" w:themeColor="text1"/>
              </w:rPr>
              <w:t>.640</w:t>
            </w:r>
          </w:p>
        </w:tc>
        <w:tc>
          <w:tcPr>
            <w:tcW w:w="2409" w:type="dxa"/>
          </w:tcPr>
          <w:p w14:paraId="1FDC6527" w14:textId="77777777" w:rsidR="00D76D9B" w:rsidRPr="00131A25" w:rsidRDefault="00D76D9B" w:rsidP="001A2E21">
            <w:pPr>
              <w:jc w:val="center"/>
              <w:rPr>
                <w:color w:val="000000" w:themeColor="text1"/>
              </w:rPr>
            </w:pPr>
            <w:r w:rsidRPr="00131A25">
              <w:rPr>
                <w:color w:val="000000" w:themeColor="text1"/>
              </w:rPr>
              <w:t>-</w:t>
            </w:r>
          </w:p>
        </w:tc>
        <w:tc>
          <w:tcPr>
            <w:tcW w:w="1695" w:type="dxa"/>
          </w:tcPr>
          <w:p w14:paraId="65215B83" w14:textId="77777777" w:rsidR="00D76D9B" w:rsidRPr="00131A25" w:rsidRDefault="00D76D9B" w:rsidP="001A2E21">
            <w:pPr>
              <w:jc w:val="center"/>
              <w:rPr>
                <w:color w:val="000000" w:themeColor="text1"/>
              </w:rPr>
            </w:pPr>
            <w:r w:rsidRPr="00131A25">
              <w:rPr>
                <w:color w:val="000000" w:themeColor="text1"/>
              </w:rPr>
              <w:t>&lt; .001</w:t>
            </w:r>
          </w:p>
        </w:tc>
      </w:tr>
    </w:tbl>
    <w:p w14:paraId="38206661" w14:textId="77777777" w:rsidR="00D76D9B" w:rsidRPr="00131A25" w:rsidRDefault="00D76D9B" w:rsidP="00D76D9B">
      <w:pPr>
        <w:ind w:firstLine="0"/>
        <w:rPr>
          <w:color w:val="000000" w:themeColor="text1"/>
          <w:lang w:val="en-US"/>
        </w:rPr>
      </w:pPr>
    </w:p>
    <w:p w14:paraId="4E04665D" w14:textId="77777777" w:rsidR="00D76D9B" w:rsidRPr="00131A25" w:rsidRDefault="00D76D9B" w:rsidP="00D76D9B">
      <w:pPr>
        <w:ind w:firstLine="0"/>
        <w:rPr>
          <w:color w:val="000000" w:themeColor="text1"/>
          <w:lang w:val="en-US"/>
        </w:rPr>
      </w:pPr>
      <w:r w:rsidRPr="00131A25">
        <w:rPr>
          <w:color w:val="000000" w:themeColor="text1"/>
          <w:lang w:val="en-US"/>
        </w:rPr>
        <w:t>ILD: interstitial lung disease; HRCT0: HRCT value at baseline; HRCT1: HRCT value at 10-14 months; HRCT2: HRCT value at 22-26 months.</w:t>
      </w:r>
    </w:p>
    <w:p w14:paraId="19D7D06F" w14:textId="77777777" w:rsidR="00D76D9B" w:rsidRPr="00131A25" w:rsidRDefault="00D76D9B" w:rsidP="00D76D9B">
      <w:pPr>
        <w:ind w:firstLine="0"/>
        <w:rPr>
          <w:color w:val="000000" w:themeColor="text1"/>
          <w:lang w:val="en-US"/>
        </w:rPr>
      </w:pPr>
      <w:proofErr w:type="spellStart"/>
      <w:r w:rsidRPr="00131A25">
        <w:rPr>
          <w:color w:val="000000" w:themeColor="text1"/>
          <w:vertAlign w:val="superscript"/>
          <w:lang w:val="en-US"/>
        </w:rPr>
        <w:t>a</w:t>
      </w:r>
      <w:proofErr w:type="spellEnd"/>
      <w:r w:rsidRPr="00131A25">
        <w:rPr>
          <w:color w:val="000000" w:themeColor="text1"/>
          <w:vertAlign w:val="superscript"/>
          <w:lang w:val="en-US"/>
        </w:rPr>
        <w:t xml:space="preserve"> </w:t>
      </w:r>
      <w:r w:rsidRPr="00131A25">
        <w:rPr>
          <w:color w:val="000000" w:themeColor="text1"/>
          <w:lang w:val="en-US"/>
        </w:rPr>
        <w:t>Intraclass correlation coefficient (single measures).</w:t>
      </w:r>
    </w:p>
    <w:p w14:paraId="0763F337" w14:textId="77777777" w:rsidR="00D76D9B" w:rsidRPr="00131A25" w:rsidRDefault="00D76D9B" w:rsidP="00D76D9B">
      <w:pPr>
        <w:ind w:firstLine="0"/>
        <w:rPr>
          <w:color w:val="000000" w:themeColor="text1"/>
          <w:lang w:val="en-US"/>
        </w:rPr>
      </w:pPr>
      <w:r w:rsidRPr="00131A25">
        <w:rPr>
          <w:color w:val="000000" w:themeColor="text1"/>
          <w:vertAlign w:val="superscript"/>
          <w:lang w:val="en-US"/>
        </w:rPr>
        <w:t>b</w:t>
      </w:r>
      <w:r w:rsidRPr="00131A25">
        <w:rPr>
          <w:color w:val="000000" w:themeColor="text1"/>
          <w:lang w:val="en-US"/>
        </w:rPr>
        <w:t xml:space="preserve"> Cohen’s weighted K.</w:t>
      </w:r>
    </w:p>
    <w:p w14:paraId="207643FF" w14:textId="77777777" w:rsidR="00D76D9B" w:rsidRPr="00131A25" w:rsidRDefault="00D76D9B" w:rsidP="00D76D9B">
      <w:pPr>
        <w:ind w:firstLine="0"/>
        <w:rPr>
          <w:color w:val="000000" w:themeColor="text1"/>
          <w:lang w:val="en-US"/>
        </w:rPr>
      </w:pPr>
      <w:r w:rsidRPr="00131A25">
        <w:rPr>
          <w:color w:val="000000" w:themeColor="text1"/>
          <w:vertAlign w:val="superscript"/>
          <w:lang w:val="en-US"/>
        </w:rPr>
        <w:t xml:space="preserve">c </w:t>
      </w:r>
      <w:r w:rsidRPr="00131A25">
        <w:rPr>
          <w:color w:val="000000" w:themeColor="text1"/>
          <w:lang w:val="en-US"/>
        </w:rPr>
        <w:t>ILD behavior defined as either “progression” or “non-progression”, the latter including both stability and improvement.</w:t>
      </w:r>
    </w:p>
    <w:p w14:paraId="7191805A" w14:textId="7BE2FF27" w:rsidR="0013763A" w:rsidRPr="00131A25" w:rsidRDefault="00D76D9B" w:rsidP="00252661">
      <w:pPr>
        <w:rPr>
          <w:color w:val="000000" w:themeColor="text1"/>
          <w:lang w:val="en-US"/>
        </w:rPr>
      </w:pPr>
      <w:r w:rsidRPr="00131A25">
        <w:rPr>
          <w:color w:val="000000" w:themeColor="text1"/>
          <w:lang w:val="en-US"/>
        </w:rPr>
        <w:br w:type="page"/>
      </w:r>
    </w:p>
    <w:p w14:paraId="58FBF4E6" w14:textId="77777777" w:rsidR="00D76D9B" w:rsidRPr="00131A25" w:rsidRDefault="00D76D9B" w:rsidP="00D76D9B">
      <w:pPr>
        <w:ind w:firstLine="0"/>
        <w:rPr>
          <w:color w:val="000000" w:themeColor="text1"/>
          <w:lang w:val="en-GB"/>
        </w:rPr>
        <w:sectPr w:rsidR="00D76D9B" w:rsidRPr="00131A25" w:rsidSect="001A2E21">
          <w:footerReference w:type="even" r:id="rId13"/>
          <w:footerReference w:type="default" r:id="rId14"/>
          <w:pgSz w:w="11900" w:h="16840"/>
          <w:pgMar w:top="1134" w:right="1134" w:bottom="1417" w:left="1134" w:header="708" w:footer="708" w:gutter="0"/>
          <w:cols w:space="708"/>
          <w:docGrid w:linePitch="360"/>
        </w:sectPr>
      </w:pPr>
    </w:p>
    <w:tbl>
      <w:tblPr>
        <w:tblStyle w:val="TableGrid"/>
        <w:tblpPr w:leftFromText="180" w:rightFromText="180" w:vertAnchor="page" w:horzAnchor="margin" w:tblpXSpec="center" w:tblpY="1630"/>
        <w:tblW w:w="153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60"/>
        <w:gridCol w:w="1935"/>
        <w:gridCol w:w="283"/>
        <w:gridCol w:w="1701"/>
        <w:gridCol w:w="284"/>
        <w:gridCol w:w="1134"/>
        <w:gridCol w:w="1559"/>
        <w:gridCol w:w="1559"/>
        <w:gridCol w:w="284"/>
        <w:gridCol w:w="992"/>
        <w:gridCol w:w="1559"/>
        <w:gridCol w:w="1559"/>
      </w:tblGrid>
      <w:tr w:rsidR="00131A25" w:rsidRPr="00131A25" w14:paraId="4C94CECE" w14:textId="77777777" w:rsidTr="005D3E23">
        <w:trPr>
          <w:trHeight w:val="701"/>
        </w:trPr>
        <w:tc>
          <w:tcPr>
            <w:tcW w:w="15309" w:type="dxa"/>
            <w:gridSpan w:val="12"/>
            <w:tcBorders>
              <w:bottom w:val="single" w:sz="4" w:space="0" w:color="auto"/>
            </w:tcBorders>
            <w:shd w:val="clear" w:color="auto" w:fill="auto"/>
            <w:vAlign w:val="center"/>
          </w:tcPr>
          <w:p w14:paraId="54EEFD2F" w14:textId="411EDA03" w:rsidR="005D3E23" w:rsidRPr="00131A25" w:rsidRDefault="005D3E23" w:rsidP="005D3E23">
            <w:pPr>
              <w:jc w:val="center"/>
              <w:rPr>
                <w:b/>
                <w:color w:val="000000" w:themeColor="text1"/>
              </w:rPr>
            </w:pPr>
            <w:r w:rsidRPr="00131A25">
              <w:rPr>
                <w:b/>
                <w:color w:val="000000" w:themeColor="text1"/>
              </w:rPr>
              <w:lastRenderedPageBreak/>
              <w:t xml:space="preserve">Supplementary Table </w:t>
            </w:r>
            <w:r w:rsidR="00252661" w:rsidRPr="00131A25">
              <w:rPr>
                <w:b/>
                <w:color w:val="000000" w:themeColor="text1"/>
              </w:rPr>
              <w:t>2</w:t>
            </w:r>
            <w:r w:rsidRPr="00131A25">
              <w:rPr>
                <w:b/>
                <w:color w:val="000000" w:themeColor="text1"/>
              </w:rPr>
              <w:t xml:space="preserve"> – Evaluation of HRCT indexes variation from baseline to follow-up time points</w:t>
            </w:r>
          </w:p>
          <w:p w14:paraId="6F73E7E9" w14:textId="77777777" w:rsidR="005D3E23" w:rsidRPr="00131A25" w:rsidRDefault="005D3E23" w:rsidP="005D3E23">
            <w:pPr>
              <w:jc w:val="center"/>
              <w:rPr>
                <w:color w:val="000000" w:themeColor="text1"/>
              </w:rPr>
            </w:pPr>
            <w:r w:rsidRPr="00131A25">
              <w:rPr>
                <w:b/>
                <w:color w:val="000000" w:themeColor="text1"/>
              </w:rPr>
              <w:t xml:space="preserve">(HRCT1 and HRCT2) and correlation between HRCT indexes and changes of </w:t>
            </w:r>
            <w:proofErr w:type="spellStart"/>
            <w:r w:rsidRPr="00131A25">
              <w:rPr>
                <w:b/>
                <w:color w:val="000000" w:themeColor="text1"/>
              </w:rPr>
              <w:t>FVC%pred</w:t>
            </w:r>
            <w:proofErr w:type="spellEnd"/>
            <w:r w:rsidRPr="00131A25">
              <w:rPr>
                <w:b/>
                <w:color w:val="000000" w:themeColor="text1"/>
              </w:rPr>
              <w:t xml:space="preserve"> or </w:t>
            </w:r>
            <w:proofErr w:type="spellStart"/>
            <w:r w:rsidRPr="00131A25">
              <w:rPr>
                <w:b/>
                <w:color w:val="000000" w:themeColor="text1"/>
              </w:rPr>
              <w:t>DLco%pred</w:t>
            </w:r>
            <w:proofErr w:type="spellEnd"/>
            <w:r w:rsidRPr="00131A25">
              <w:rPr>
                <w:b/>
                <w:color w:val="000000" w:themeColor="text1"/>
              </w:rPr>
              <w:t>.</w:t>
            </w:r>
            <w:r w:rsidRPr="00131A25">
              <w:rPr>
                <w:color w:val="000000" w:themeColor="text1"/>
              </w:rPr>
              <w:t xml:space="preserve"> </w:t>
            </w:r>
          </w:p>
        </w:tc>
      </w:tr>
      <w:tr w:rsidR="00131A25" w:rsidRPr="00131A25" w14:paraId="73C3910F" w14:textId="77777777" w:rsidTr="005D3E23">
        <w:trPr>
          <w:trHeight w:val="424"/>
        </w:trPr>
        <w:tc>
          <w:tcPr>
            <w:tcW w:w="2460" w:type="dxa"/>
            <w:shd w:val="clear" w:color="auto" w:fill="BFBFBF" w:themeFill="background1" w:themeFillShade="BF"/>
            <w:vAlign w:val="center"/>
          </w:tcPr>
          <w:p w14:paraId="03CE83BD" w14:textId="77777777" w:rsidR="005D3E23" w:rsidRPr="00131A25" w:rsidRDefault="005D3E23" w:rsidP="005D3E23">
            <w:pPr>
              <w:jc w:val="center"/>
              <w:rPr>
                <w:b/>
                <w:color w:val="000000" w:themeColor="text1"/>
                <w:lang w:val="en-GB"/>
              </w:rPr>
            </w:pPr>
          </w:p>
        </w:tc>
        <w:tc>
          <w:tcPr>
            <w:tcW w:w="3919" w:type="dxa"/>
            <w:gridSpan w:val="3"/>
            <w:tcBorders>
              <w:top w:val="single" w:sz="4" w:space="0" w:color="auto"/>
              <w:bottom w:val="single" w:sz="4" w:space="0" w:color="auto"/>
            </w:tcBorders>
            <w:shd w:val="clear" w:color="auto" w:fill="BFBFBF" w:themeFill="background1" w:themeFillShade="BF"/>
            <w:vAlign w:val="center"/>
          </w:tcPr>
          <w:p w14:paraId="24A0A767" w14:textId="77777777" w:rsidR="005D3E23" w:rsidRPr="00131A25" w:rsidRDefault="005D3E23" w:rsidP="005D3E23">
            <w:pPr>
              <w:jc w:val="center"/>
              <w:rPr>
                <w:b/>
                <w:color w:val="000000" w:themeColor="text1"/>
                <w:lang w:val="en-GB"/>
              </w:rPr>
            </w:pPr>
            <w:r w:rsidRPr="00131A25">
              <w:rPr>
                <w:b/>
                <w:color w:val="000000" w:themeColor="text1"/>
                <w:lang w:val="en-GB"/>
              </w:rPr>
              <w:t>Variation from HRCT0</w:t>
            </w:r>
          </w:p>
        </w:tc>
        <w:tc>
          <w:tcPr>
            <w:tcW w:w="284" w:type="dxa"/>
            <w:tcBorders>
              <w:left w:val="nil"/>
            </w:tcBorders>
            <w:shd w:val="clear" w:color="auto" w:fill="BFBFBF" w:themeFill="background1" w:themeFillShade="BF"/>
            <w:vAlign w:val="center"/>
          </w:tcPr>
          <w:p w14:paraId="4242E7AB" w14:textId="77777777" w:rsidR="005D3E23" w:rsidRPr="00131A25" w:rsidRDefault="005D3E23" w:rsidP="005D3E23">
            <w:pPr>
              <w:jc w:val="center"/>
              <w:rPr>
                <w:b/>
                <w:color w:val="000000" w:themeColor="text1"/>
                <w:lang w:val="en-GB"/>
              </w:rPr>
            </w:pPr>
          </w:p>
        </w:tc>
        <w:tc>
          <w:tcPr>
            <w:tcW w:w="8646" w:type="dxa"/>
            <w:gridSpan w:val="7"/>
            <w:tcBorders>
              <w:top w:val="single" w:sz="4" w:space="0" w:color="auto"/>
              <w:bottom w:val="single" w:sz="4" w:space="0" w:color="auto"/>
            </w:tcBorders>
            <w:shd w:val="clear" w:color="auto" w:fill="BFBFBF" w:themeFill="background1" w:themeFillShade="BF"/>
            <w:vAlign w:val="center"/>
          </w:tcPr>
          <w:p w14:paraId="1BBE6F61" w14:textId="77777777" w:rsidR="005D3E23" w:rsidRPr="00131A25" w:rsidRDefault="005D3E23" w:rsidP="005D3E23">
            <w:pPr>
              <w:jc w:val="center"/>
              <w:rPr>
                <w:b/>
                <w:color w:val="000000" w:themeColor="text1"/>
              </w:rPr>
            </w:pPr>
            <w:r w:rsidRPr="00131A25">
              <w:rPr>
                <w:b/>
                <w:color w:val="000000" w:themeColor="text1"/>
                <w:sz w:val="24"/>
              </w:rPr>
              <w:t>Pearson correlation coefficients</w:t>
            </w:r>
          </w:p>
        </w:tc>
      </w:tr>
      <w:tr w:rsidR="00131A25" w:rsidRPr="00131A25" w14:paraId="0C818998" w14:textId="77777777" w:rsidTr="005D3E23">
        <w:trPr>
          <w:trHeight w:val="424"/>
        </w:trPr>
        <w:tc>
          <w:tcPr>
            <w:tcW w:w="2460" w:type="dxa"/>
            <w:shd w:val="clear" w:color="auto" w:fill="BFBFBF" w:themeFill="background1" w:themeFillShade="BF"/>
            <w:vAlign w:val="center"/>
          </w:tcPr>
          <w:p w14:paraId="30A0EED3" w14:textId="77777777" w:rsidR="005D3E23" w:rsidRPr="00131A25" w:rsidRDefault="005D3E23" w:rsidP="005D3E23">
            <w:pPr>
              <w:jc w:val="center"/>
              <w:rPr>
                <w:b/>
                <w:color w:val="000000" w:themeColor="text1"/>
                <w:sz w:val="24"/>
                <w:lang w:val="en-GB"/>
              </w:rPr>
            </w:pPr>
          </w:p>
        </w:tc>
        <w:tc>
          <w:tcPr>
            <w:tcW w:w="1935" w:type="dxa"/>
            <w:tcBorders>
              <w:top w:val="single" w:sz="4" w:space="0" w:color="auto"/>
              <w:bottom w:val="single" w:sz="4" w:space="0" w:color="auto"/>
            </w:tcBorders>
            <w:shd w:val="clear" w:color="auto" w:fill="BFBFBF" w:themeFill="background1" w:themeFillShade="BF"/>
            <w:vAlign w:val="center"/>
          </w:tcPr>
          <w:p w14:paraId="28F6F097" w14:textId="77777777" w:rsidR="005D3E23" w:rsidRPr="00131A25" w:rsidRDefault="005D3E23" w:rsidP="005D3E23">
            <w:pPr>
              <w:jc w:val="center"/>
              <w:rPr>
                <w:b/>
                <w:color w:val="000000" w:themeColor="text1"/>
                <w:lang w:val="en-GB"/>
              </w:rPr>
            </w:pPr>
            <w:r w:rsidRPr="00131A25">
              <w:rPr>
                <w:b/>
                <w:color w:val="000000" w:themeColor="text1"/>
                <w:lang w:val="en-GB"/>
              </w:rPr>
              <w:t>P-value</w:t>
            </w:r>
          </w:p>
        </w:tc>
        <w:tc>
          <w:tcPr>
            <w:tcW w:w="283" w:type="dxa"/>
            <w:tcBorders>
              <w:top w:val="single" w:sz="4" w:space="0" w:color="auto"/>
              <w:bottom w:val="single" w:sz="4" w:space="0" w:color="auto"/>
            </w:tcBorders>
            <w:shd w:val="clear" w:color="auto" w:fill="BFBFBF" w:themeFill="background1" w:themeFillShade="BF"/>
            <w:vAlign w:val="center"/>
          </w:tcPr>
          <w:p w14:paraId="2478A5D3" w14:textId="77777777" w:rsidR="005D3E23" w:rsidRPr="00131A25" w:rsidRDefault="005D3E23" w:rsidP="005D3E23">
            <w:pPr>
              <w:jc w:val="center"/>
              <w:rPr>
                <w:b/>
                <w:color w:val="000000" w:themeColor="text1"/>
                <w:lang w:val="en-GB"/>
              </w:rPr>
            </w:pPr>
          </w:p>
        </w:tc>
        <w:tc>
          <w:tcPr>
            <w:tcW w:w="1701" w:type="dxa"/>
            <w:tcBorders>
              <w:top w:val="single" w:sz="4" w:space="0" w:color="auto"/>
              <w:bottom w:val="single" w:sz="4" w:space="0" w:color="auto"/>
            </w:tcBorders>
            <w:shd w:val="clear" w:color="auto" w:fill="BFBFBF" w:themeFill="background1" w:themeFillShade="BF"/>
            <w:vAlign w:val="center"/>
          </w:tcPr>
          <w:p w14:paraId="437E68BE" w14:textId="77777777" w:rsidR="005D3E23" w:rsidRPr="00131A25" w:rsidRDefault="005D3E23" w:rsidP="005D3E23">
            <w:pPr>
              <w:jc w:val="center"/>
              <w:rPr>
                <w:b/>
                <w:color w:val="000000" w:themeColor="text1"/>
                <w:lang w:val="en-GB"/>
              </w:rPr>
            </w:pPr>
            <w:r w:rsidRPr="00131A25">
              <w:rPr>
                <w:b/>
                <w:color w:val="000000" w:themeColor="text1"/>
                <w:lang w:val="en-GB"/>
              </w:rPr>
              <w:t>P-value</w:t>
            </w:r>
          </w:p>
        </w:tc>
        <w:tc>
          <w:tcPr>
            <w:tcW w:w="284" w:type="dxa"/>
            <w:tcBorders>
              <w:left w:val="nil"/>
            </w:tcBorders>
            <w:shd w:val="clear" w:color="auto" w:fill="BFBFBF" w:themeFill="background1" w:themeFillShade="BF"/>
            <w:vAlign w:val="center"/>
          </w:tcPr>
          <w:p w14:paraId="638519BD" w14:textId="77777777" w:rsidR="005D3E23" w:rsidRPr="00131A25" w:rsidRDefault="005D3E23" w:rsidP="005D3E23">
            <w:pPr>
              <w:jc w:val="center"/>
              <w:rPr>
                <w:b/>
                <w:color w:val="000000" w:themeColor="text1"/>
                <w:lang w:val="en-GB"/>
              </w:rPr>
            </w:pPr>
          </w:p>
        </w:tc>
        <w:tc>
          <w:tcPr>
            <w:tcW w:w="4252" w:type="dxa"/>
            <w:gridSpan w:val="3"/>
            <w:tcBorders>
              <w:top w:val="single" w:sz="4" w:space="0" w:color="auto"/>
              <w:bottom w:val="single" w:sz="4" w:space="0" w:color="auto"/>
            </w:tcBorders>
            <w:shd w:val="clear" w:color="auto" w:fill="BFBFBF" w:themeFill="background1" w:themeFillShade="BF"/>
            <w:vAlign w:val="center"/>
          </w:tcPr>
          <w:p w14:paraId="043943E7" w14:textId="77777777" w:rsidR="005D3E23" w:rsidRPr="00131A25" w:rsidRDefault="005D3E23" w:rsidP="005D3E23">
            <w:pPr>
              <w:jc w:val="center"/>
              <w:rPr>
                <w:b/>
                <w:color w:val="000000" w:themeColor="text1"/>
                <w:sz w:val="24"/>
              </w:rPr>
            </w:pPr>
            <w:proofErr w:type="spellStart"/>
            <w:r w:rsidRPr="00131A25">
              <w:rPr>
                <w:b/>
                <w:color w:val="000000" w:themeColor="text1"/>
                <w:sz w:val="24"/>
              </w:rPr>
              <w:t>FVC%pred</w:t>
            </w:r>
            <w:proofErr w:type="spellEnd"/>
            <w:r w:rsidRPr="00131A25">
              <w:rPr>
                <w:b/>
                <w:color w:val="000000" w:themeColor="text1"/>
                <w:sz w:val="24"/>
              </w:rPr>
              <w:t>*</w:t>
            </w:r>
          </w:p>
        </w:tc>
        <w:tc>
          <w:tcPr>
            <w:tcW w:w="284" w:type="dxa"/>
            <w:tcBorders>
              <w:top w:val="single" w:sz="4" w:space="0" w:color="auto"/>
            </w:tcBorders>
            <w:shd w:val="clear" w:color="auto" w:fill="BFBFBF" w:themeFill="background1" w:themeFillShade="BF"/>
            <w:vAlign w:val="center"/>
          </w:tcPr>
          <w:p w14:paraId="23EE9909" w14:textId="77777777" w:rsidR="005D3E23" w:rsidRPr="00131A25" w:rsidRDefault="005D3E23" w:rsidP="005D3E23">
            <w:pPr>
              <w:jc w:val="center"/>
              <w:rPr>
                <w:b/>
                <w:color w:val="000000" w:themeColor="text1"/>
                <w:sz w:val="24"/>
              </w:rPr>
            </w:pPr>
          </w:p>
        </w:tc>
        <w:tc>
          <w:tcPr>
            <w:tcW w:w="4110" w:type="dxa"/>
            <w:gridSpan w:val="3"/>
            <w:tcBorders>
              <w:top w:val="single" w:sz="4" w:space="0" w:color="auto"/>
              <w:bottom w:val="single" w:sz="4" w:space="0" w:color="auto"/>
            </w:tcBorders>
            <w:shd w:val="clear" w:color="auto" w:fill="BFBFBF" w:themeFill="background1" w:themeFillShade="BF"/>
            <w:vAlign w:val="center"/>
          </w:tcPr>
          <w:p w14:paraId="1371B6E1" w14:textId="77777777" w:rsidR="005D3E23" w:rsidRPr="00131A25" w:rsidRDefault="005D3E23" w:rsidP="005D3E23">
            <w:pPr>
              <w:jc w:val="center"/>
              <w:rPr>
                <w:b/>
                <w:color w:val="000000" w:themeColor="text1"/>
                <w:sz w:val="24"/>
              </w:rPr>
            </w:pPr>
            <w:proofErr w:type="spellStart"/>
            <w:r w:rsidRPr="00131A25">
              <w:rPr>
                <w:b/>
                <w:color w:val="000000" w:themeColor="text1"/>
                <w:sz w:val="24"/>
              </w:rPr>
              <w:t>DL</w:t>
            </w:r>
            <w:r w:rsidRPr="00131A25">
              <w:rPr>
                <w:b/>
                <w:color w:val="000000" w:themeColor="text1"/>
                <w:vertAlign w:val="subscript"/>
              </w:rPr>
              <w:t>CO</w:t>
            </w:r>
            <w:r w:rsidRPr="00131A25">
              <w:rPr>
                <w:b/>
                <w:color w:val="000000" w:themeColor="text1"/>
                <w:sz w:val="24"/>
              </w:rPr>
              <w:t>%pred</w:t>
            </w:r>
            <w:proofErr w:type="spellEnd"/>
            <w:r w:rsidRPr="00131A25">
              <w:rPr>
                <w:b/>
                <w:color w:val="000000" w:themeColor="text1"/>
                <w:sz w:val="24"/>
              </w:rPr>
              <w:t>*</w:t>
            </w:r>
          </w:p>
        </w:tc>
      </w:tr>
      <w:tr w:rsidR="00131A25" w:rsidRPr="00131A25" w14:paraId="25CFA1F9" w14:textId="77777777" w:rsidTr="005D3E23">
        <w:trPr>
          <w:trHeight w:val="424"/>
        </w:trPr>
        <w:tc>
          <w:tcPr>
            <w:tcW w:w="2460" w:type="dxa"/>
            <w:tcBorders>
              <w:top w:val="single" w:sz="4" w:space="0" w:color="auto"/>
              <w:bottom w:val="single" w:sz="4" w:space="0" w:color="auto"/>
            </w:tcBorders>
            <w:shd w:val="clear" w:color="auto" w:fill="BFBFBF" w:themeFill="background1" w:themeFillShade="BF"/>
            <w:vAlign w:val="center"/>
          </w:tcPr>
          <w:p w14:paraId="60883401" w14:textId="77777777" w:rsidR="005D3E23" w:rsidRPr="00131A25" w:rsidRDefault="005D3E23" w:rsidP="005D3E23">
            <w:pPr>
              <w:jc w:val="center"/>
              <w:rPr>
                <w:b/>
                <w:color w:val="000000" w:themeColor="text1"/>
                <w:sz w:val="24"/>
              </w:rPr>
            </w:pPr>
          </w:p>
        </w:tc>
        <w:tc>
          <w:tcPr>
            <w:tcW w:w="1935" w:type="dxa"/>
            <w:tcBorders>
              <w:top w:val="single" w:sz="4" w:space="0" w:color="auto"/>
              <w:bottom w:val="single" w:sz="4" w:space="0" w:color="auto"/>
            </w:tcBorders>
            <w:shd w:val="clear" w:color="auto" w:fill="BFBFBF" w:themeFill="background1" w:themeFillShade="BF"/>
            <w:vAlign w:val="center"/>
          </w:tcPr>
          <w:p w14:paraId="643FF582" w14:textId="77777777" w:rsidR="005D3E23" w:rsidRPr="00131A25" w:rsidRDefault="005D3E23" w:rsidP="005D3E23">
            <w:pPr>
              <w:jc w:val="center"/>
              <w:rPr>
                <w:b/>
                <w:color w:val="000000" w:themeColor="text1"/>
              </w:rPr>
            </w:pPr>
            <w:r w:rsidRPr="00131A25">
              <w:rPr>
                <w:b/>
                <w:color w:val="000000" w:themeColor="text1"/>
              </w:rPr>
              <w:t>HRCT1-HRCT0</w:t>
            </w:r>
          </w:p>
        </w:tc>
        <w:tc>
          <w:tcPr>
            <w:tcW w:w="283" w:type="dxa"/>
            <w:tcBorders>
              <w:top w:val="single" w:sz="4" w:space="0" w:color="auto"/>
              <w:bottom w:val="single" w:sz="4" w:space="0" w:color="auto"/>
            </w:tcBorders>
            <w:shd w:val="clear" w:color="auto" w:fill="BFBFBF" w:themeFill="background1" w:themeFillShade="BF"/>
            <w:vAlign w:val="center"/>
          </w:tcPr>
          <w:p w14:paraId="04BA72B1" w14:textId="77777777" w:rsidR="005D3E23" w:rsidRPr="00131A25" w:rsidRDefault="005D3E23" w:rsidP="005D3E23">
            <w:pPr>
              <w:jc w:val="center"/>
              <w:rPr>
                <w:b/>
                <w:color w:val="000000" w:themeColor="text1"/>
              </w:rPr>
            </w:pPr>
          </w:p>
        </w:tc>
        <w:tc>
          <w:tcPr>
            <w:tcW w:w="1701" w:type="dxa"/>
            <w:tcBorders>
              <w:top w:val="single" w:sz="4" w:space="0" w:color="auto"/>
              <w:bottom w:val="single" w:sz="4" w:space="0" w:color="auto"/>
            </w:tcBorders>
            <w:shd w:val="clear" w:color="auto" w:fill="BFBFBF" w:themeFill="background1" w:themeFillShade="BF"/>
            <w:vAlign w:val="center"/>
          </w:tcPr>
          <w:p w14:paraId="7FCEAA71" w14:textId="77777777" w:rsidR="005D3E23" w:rsidRPr="00131A25" w:rsidRDefault="005D3E23" w:rsidP="005D3E23">
            <w:pPr>
              <w:jc w:val="center"/>
              <w:rPr>
                <w:b/>
                <w:color w:val="000000" w:themeColor="text1"/>
              </w:rPr>
            </w:pPr>
            <w:r w:rsidRPr="00131A25">
              <w:rPr>
                <w:b/>
                <w:color w:val="000000" w:themeColor="text1"/>
              </w:rPr>
              <w:t>HRCT2-HRCT0</w:t>
            </w:r>
          </w:p>
        </w:tc>
        <w:tc>
          <w:tcPr>
            <w:tcW w:w="284" w:type="dxa"/>
            <w:tcBorders>
              <w:left w:val="nil"/>
              <w:bottom w:val="single" w:sz="4" w:space="0" w:color="auto"/>
            </w:tcBorders>
            <w:shd w:val="clear" w:color="auto" w:fill="BFBFBF" w:themeFill="background1" w:themeFillShade="BF"/>
            <w:vAlign w:val="center"/>
          </w:tcPr>
          <w:p w14:paraId="366DAF75" w14:textId="77777777" w:rsidR="005D3E23" w:rsidRPr="00131A25" w:rsidRDefault="005D3E23" w:rsidP="005D3E23">
            <w:pPr>
              <w:jc w:val="center"/>
              <w:rPr>
                <w:b/>
                <w:color w:val="000000" w:themeColor="text1"/>
              </w:rPr>
            </w:pPr>
          </w:p>
        </w:tc>
        <w:tc>
          <w:tcPr>
            <w:tcW w:w="1134" w:type="dxa"/>
            <w:tcBorders>
              <w:bottom w:val="single" w:sz="4" w:space="0" w:color="auto"/>
            </w:tcBorders>
            <w:shd w:val="clear" w:color="auto" w:fill="BFBFBF" w:themeFill="background1" w:themeFillShade="BF"/>
            <w:vAlign w:val="center"/>
          </w:tcPr>
          <w:p w14:paraId="28F0DF77" w14:textId="77777777" w:rsidR="005D3E23" w:rsidRPr="00131A25" w:rsidRDefault="005D3E23" w:rsidP="005D3E23">
            <w:pPr>
              <w:jc w:val="center"/>
              <w:rPr>
                <w:b/>
                <w:color w:val="000000" w:themeColor="text1"/>
              </w:rPr>
            </w:pPr>
            <w:r w:rsidRPr="00131A25">
              <w:rPr>
                <w:b/>
                <w:color w:val="000000" w:themeColor="text1"/>
              </w:rPr>
              <w:t>HRCT0</w:t>
            </w:r>
          </w:p>
        </w:tc>
        <w:tc>
          <w:tcPr>
            <w:tcW w:w="1559" w:type="dxa"/>
            <w:tcBorders>
              <w:bottom w:val="single" w:sz="4" w:space="0" w:color="auto"/>
            </w:tcBorders>
            <w:shd w:val="clear" w:color="auto" w:fill="BFBFBF" w:themeFill="background1" w:themeFillShade="BF"/>
            <w:vAlign w:val="center"/>
          </w:tcPr>
          <w:p w14:paraId="3BB9A868" w14:textId="77777777" w:rsidR="005D3E23" w:rsidRPr="00131A25" w:rsidRDefault="005D3E23" w:rsidP="005D3E23">
            <w:pPr>
              <w:jc w:val="center"/>
              <w:rPr>
                <w:b/>
                <w:color w:val="000000" w:themeColor="text1"/>
              </w:rPr>
            </w:pPr>
            <w:r w:rsidRPr="00131A25">
              <w:rPr>
                <w:b/>
                <w:color w:val="000000" w:themeColor="text1"/>
              </w:rPr>
              <w:t>HRCT1-HRCT0</w:t>
            </w:r>
          </w:p>
        </w:tc>
        <w:tc>
          <w:tcPr>
            <w:tcW w:w="1559" w:type="dxa"/>
            <w:tcBorders>
              <w:bottom w:val="single" w:sz="4" w:space="0" w:color="auto"/>
            </w:tcBorders>
            <w:shd w:val="clear" w:color="auto" w:fill="BFBFBF" w:themeFill="background1" w:themeFillShade="BF"/>
            <w:vAlign w:val="center"/>
          </w:tcPr>
          <w:p w14:paraId="5C7E5EE4" w14:textId="77777777" w:rsidR="005D3E23" w:rsidRPr="00131A25" w:rsidRDefault="005D3E23" w:rsidP="005D3E23">
            <w:pPr>
              <w:jc w:val="center"/>
              <w:rPr>
                <w:b/>
                <w:color w:val="000000" w:themeColor="text1"/>
              </w:rPr>
            </w:pPr>
            <w:r w:rsidRPr="00131A25">
              <w:rPr>
                <w:b/>
                <w:color w:val="000000" w:themeColor="text1"/>
              </w:rPr>
              <w:t>HRCT2-HRCT0</w:t>
            </w:r>
          </w:p>
        </w:tc>
        <w:tc>
          <w:tcPr>
            <w:tcW w:w="284" w:type="dxa"/>
            <w:tcBorders>
              <w:bottom w:val="single" w:sz="4" w:space="0" w:color="auto"/>
            </w:tcBorders>
            <w:shd w:val="clear" w:color="auto" w:fill="BFBFBF" w:themeFill="background1" w:themeFillShade="BF"/>
            <w:vAlign w:val="center"/>
          </w:tcPr>
          <w:p w14:paraId="770B4B1C" w14:textId="77777777" w:rsidR="005D3E23" w:rsidRPr="00131A25" w:rsidRDefault="005D3E23" w:rsidP="005D3E23">
            <w:pPr>
              <w:jc w:val="center"/>
              <w:rPr>
                <w:b/>
                <w:color w:val="000000" w:themeColor="text1"/>
              </w:rPr>
            </w:pPr>
          </w:p>
        </w:tc>
        <w:tc>
          <w:tcPr>
            <w:tcW w:w="992" w:type="dxa"/>
            <w:tcBorders>
              <w:top w:val="single" w:sz="4" w:space="0" w:color="auto"/>
              <w:bottom w:val="single" w:sz="4" w:space="0" w:color="auto"/>
            </w:tcBorders>
            <w:shd w:val="clear" w:color="auto" w:fill="BFBFBF" w:themeFill="background1" w:themeFillShade="BF"/>
            <w:vAlign w:val="center"/>
          </w:tcPr>
          <w:p w14:paraId="074D5BCC" w14:textId="77777777" w:rsidR="005D3E23" w:rsidRPr="00131A25" w:rsidRDefault="005D3E23" w:rsidP="005D3E23">
            <w:pPr>
              <w:jc w:val="center"/>
              <w:rPr>
                <w:b/>
                <w:color w:val="000000" w:themeColor="text1"/>
              </w:rPr>
            </w:pPr>
            <w:r w:rsidRPr="00131A25">
              <w:rPr>
                <w:b/>
                <w:color w:val="000000" w:themeColor="text1"/>
              </w:rPr>
              <w:t>HRCT0</w:t>
            </w:r>
          </w:p>
        </w:tc>
        <w:tc>
          <w:tcPr>
            <w:tcW w:w="1559" w:type="dxa"/>
            <w:tcBorders>
              <w:top w:val="single" w:sz="4" w:space="0" w:color="auto"/>
              <w:bottom w:val="single" w:sz="4" w:space="0" w:color="auto"/>
            </w:tcBorders>
            <w:shd w:val="clear" w:color="auto" w:fill="BFBFBF" w:themeFill="background1" w:themeFillShade="BF"/>
            <w:vAlign w:val="center"/>
          </w:tcPr>
          <w:p w14:paraId="3DC766DE" w14:textId="77777777" w:rsidR="005D3E23" w:rsidRPr="00131A25" w:rsidRDefault="005D3E23" w:rsidP="005D3E23">
            <w:pPr>
              <w:jc w:val="center"/>
              <w:rPr>
                <w:b/>
                <w:color w:val="000000" w:themeColor="text1"/>
              </w:rPr>
            </w:pPr>
            <w:r w:rsidRPr="00131A25">
              <w:rPr>
                <w:b/>
                <w:color w:val="000000" w:themeColor="text1"/>
              </w:rPr>
              <w:t>HRCT1-HRCT0</w:t>
            </w:r>
          </w:p>
        </w:tc>
        <w:tc>
          <w:tcPr>
            <w:tcW w:w="1559" w:type="dxa"/>
            <w:tcBorders>
              <w:top w:val="single" w:sz="4" w:space="0" w:color="auto"/>
              <w:bottom w:val="single" w:sz="4" w:space="0" w:color="auto"/>
            </w:tcBorders>
            <w:shd w:val="clear" w:color="auto" w:fill="BFBFBF" w:themeFill="background1" w:themeFillShade="BF"/>
            <w:vAlign w:val="center"/>
          </w:tcPr>
          <w:p w14:paraId="25C2309C" w14:textId="77777777" w:rsidR="005D3E23" w:rsidRPr="00131A25" w:rsidRDefault="005D3E23" w:rsidP="005D3E23">
            <w:pPr>
              <w:jc w:val="center"/>
              <w:rPr>
                <w:b/>
                <w:color w:val="000000" w:themeColor="text1"/>
              </w:rPr>
            </w:pPr>
            <w:r w:rsidRPr="00131A25">
              <w:rPr>
                <w:b/>
                <w:color w:val="000000" w:themeColor="text1"/>
              </w:rPr>
              <w:t>HRCT2-HRCT0</w:t>
            </w:r>
          </w:p>
        </w:tc>
      </w:tr>
      <w:tr w:rsidR="00131A25" w:rsidRPr="00131A25" w14:paraId="2E66E5FD" w14:textId="77777777" w:rsidTr="005D3E23">
        <w:tc>
          <w:tcPr>
            <w:tcW w:w="2460" w:type="dxa"/>
            <w:tcBorders>
              <w:top w:val="single" w:sz="4" w:space="0" w:color="auto"/>
            </w:tcBorders>
          </w:tcPr>
          <w:p w14:paraId="29858402" w14:textId="77777777" w:rsidR="005D3E23" w:rsidRPr="00131A25" w:rsidRDefault="005D3E23" w:rsidP="005D3E23">
            <w:pPr>
              <w:rPr>
                <w:color w:val="000000" w:themeColor="text1"/>
                <w:sz w:val="6"/>
              </w:rPr>
            </w:pPr>
          </w:p>
        </w:tc>
        <w:tc>
          <w:tcPr>
            <w:tcW w:w="1935" w:type="dxa"/>
            <w:tcBorders>
              <w:top w:val="single" w:sz="4" w:space="0" w:color="auto"/>
            </w:tcBorders>
          </w:tcPr>
          <w:p w14:paraId="0225FD33" w14:textId="77777777" w:rsidR="005D3E23" w:rsidRPr="00131A25" w:rsidRDefault="005D3E23" w:rsidP="005D3E23">
            <w:pPr>
              <w:jc w:val="center"/>
              <w:rPr>
                <w:color w:val="000000" w:themeColor="text1"/>
                <w:sz w:val="6"/>
              </w:rPr>
            </w:pPr>
          </w:p>
        </w:tc>
        <w:tc>
          <w:tcPr>
            <w:tcW w:w="283" w:type="dxa"/>
            <w:tcBorders>
              <w:top w:val="single" w:sz="4" w:space="0" w:color="auto"/>
            </w:tcBorders>
          </w:tcPr>
          <w:p w14:paraId="066F310C" w14:textId="77777777" w:rsidR="005D3E23" w:rsidRPr="00131A25" w:rsidRDefault="005D3E23" w:rsidP="005D3E23">
            <w:pPr>
              <w:jc w:val="center"/>
              <w:rPr>
                <w:color w:val="000000" w:themeColor="text1"/>
                <w:sz w:val="6"/>
              </w:rPr>
            </w:pPr>
          </w:p>
        </w:tc>
        <w:tc>
          <w:tcPr>
            <w:tcW w:w="1701" w:type="dxa"/>
            <w:tcBorders>
              <w:top w:val="single" w:sz="4" w:space="0" w:color="auto"/>
            </w:tcBorders>
          </w:tcPr>
          <w:p w14:paraId="72B95095" w14:textId="77777777" w:rsidR="005D3E23" w:rsidRPr="00131A25" w:rsidRDefault="005D3E23" w:rsidP="005D3E23">
            <w:pPr>
              <w:jc w:val="center"/>
              <w:rPr>
                <w:color w:val="000000" w:themeColor="text1"/>
                <w:sz w:val="6"/>
              </w:rPr>
            </w:pPr>
          </w:p>
        </w:tc>
        <w:tc>
          <w:tcPr>
            <w:tcW w:w="284" w:type="dxa"/>
            <w:tcBorders>
              <w:top w:val="single" w:sz="4" w:space="0" w:color="auto"/>
              <w:left w:val="nil"/>
            </w:tcBorders>
          </w:tcPr>
          <w:p w14:paraId="4A554FF1" w14:textId="77777777" w:rsidR="005D3E23" w:rsidRPr="00131A25" w:rsidRDefault="005D3E23" w:rsidP="005D3E23">
            <w:pPr>
              <w:rPr>
                <w:color w:val="000000" w:themeColor="text1"/>
                <w:sz w:val="6"/>
              </w:rPr>
            </w:pPr>
          </w:p>
        </w:tc>
        <w:tc>
          <w:tcPr>
            <w:tcW w:w="1134" w:type="dxa"/>
            <w:tcBorders>
              <w:top w:val="single" w:sz="4" w:space="0" w:color="auto"/>
            </w:tcBorders>
          </w:tcPr>
          <w:p w14:paraId="45E8A9CA" w14:textId="77777777" w:rsidR="005D3E23" w:rsidRPr="00131A25" w:rsidRDefault="005D3E23" w:rsidP="005D3E23">
            <w:pPr>
              <w:jc w:val="center"/>
              <w:rPr>
                <w:color w:val="000000" w:themeColor="text1"/>
                <w:sz w:val="6"/>
              </w:rPr>
            </w:pPr>
          </w:p>
        </w:tc>
        <w:tc>
          <w:tcPr>
            <w:tcW w:w="1559" w:type="dxa"/>
            <w:tcBorders>
              <w:top w:val="single" w:sz="4" w:space="0" w:color="auto"/>
            </w:tcBorders>
          </w:tcPr>
          <w:p w14:paraId="09C6910A" w14:textId="77777777" w:rsidR="005D3E23" w:rsidRPr="00131A25" w:rsidRDefault="005D3E23" w:rsidP="005D3E23">
            <w:pPr>
              <w:jc w:val="center"/>
              <w:rPr>
                <w:color w:val="000000" w:themeColor="text1"/>
                <w:sz w:val="6"/>
              </w:rPr>
            </w:pPr>
          </w:p>
        </w:tc>
        <w:tc>
          <w:tcPr>
            <w:tcW w:w="1559" w:type="dxa"/>
            <w:tcBorders>
              <w:top w:val="single" w:sz="4" w:space="0" w:color="auto"/>
            </w:tcBorders>
          </w:tcPr>
          <w:p w14:paraId="21B6DA44" w14:textId="77777777" w:rsidR="005D3E23" w:rsidRPr="00131A25" w:rsidRDefault="005D3E23" w:rsidP="005D3E23">
            <w:pPr>
              <w:jc w:val="center"/>
              <w:rPr>
                <w:color w:val="000000" w:themeColor="text1"/>
                <w:sz w:val="6"/>
              </w:rPr>
            </w:pPr>
          </w:p>
        </w:tc>
        <w:tc>
          <w:tcPr>
            <w:tcW w:w="284" w:type="dxa"/>
            <w:tcBorders>
              <w:top w:val="single" w:sz="4" w:space="0" w:color="auto"/>
            </w:tcBorders>
          </w:tcPr>
          <w:p w14:paraId="7EE02DED" w14:textId="77777777" w:rsidR="005D3E23" w:rsidRPr="00131A25" w:rsidRDefault="005D3E23" w:rsidP="005D3E23">
            <w:pPr>
              <w:jc w:val="center"/>
              <w:rPr>
                <w:color w:val="000000" w:themeColor="text1"/>
                <w:sz w:val="6"/>
              </w:rPr>
            </w:pPr>
          </w:p>
        </w:tc>
        <w:tc>
          <w:tcPr>
            <w:tcW w:w="992" w:type="dxa"/>
            <w:tcBorders>
              <w:top w:val="single" w:sz="4" w:space="0" w:color="auto"/>
            </w:tcBorders>
          </w:tcPr>
          <w:p w14:paraId="794EEB62" w14:textId="77777777" w:rsidR="005D3E23" w:rsidRPr="00131A25" w:rsidRDefault="005D3E23" w:rsidP="005D3E23">
            <w:pPr>
              <w:jc w:val="center"/>
              <w:rPr>
                <w:color w:val="000000" w:themeColor="text1"/>
                <w:sz w:val="6"/>
              </w:rPr>
            </w:pPr>
          </w:p>
        </w:tc>
        <w:tc>
          <w:tcPr>
            <w:tcW w:w="1559" w:type="dxa"/>
            <w:tcBorders>
              <w:top w:val="single" w:sz="4" w:space="0" w:color="auto"/>
            </w:tcBorders>
          </w:tcPr>
          <w:p w14:paraId="63A90C68" w14:textId="77777777" w:rsidR="005D3E23" w:rsidRPr="00131A25" w:rsidRDefault="005D3E23" w:rsidP="005D3E23">
            <w:pPr>
              <w:jc w:val="center"/>
              <w:rPr>
                <w:color w:val="000000" w:themeColor="text1"/>
                <w:sz w:val="6"/>
              </w:rPr>
            </w:pPr>
          </w:p>
        </w:tc>
        <w:tc>
          <w:tcPr>
            <w:tcW w:w="1559" w:type="dxa"/>
            <w:tcBorders>
              <w:top w:val="single" w:sz="4" w:space="0" w:color="auto"/>
            </w:tcBorders>
          </w:tcPr>
          <w:p w14:paraId="674DCAB8" w14:textId="77777777" w:rsidR="005D3E23" w:rsidRPr="00131A25" w:rsidRDefault="005D3E23" w:rsidP="005D3E23">
            <w:pPr>
              <w:jc w:val="center"/>
              <w:rPr>
                <w:color w:val="000000" w:themeColor="text1"/>
                <w:sz w:val="6"/>
              </w:rPr>
            </w:pPr>
          </w:p>
        </w:tc>
      </w:tr>
      <w:tr w:rsidR="00131A25" w:rsidRPr="00131A25" w14:paraId="7B1C6555" w14:textId="77777777" w:rsidTr="005D3E23">
        <w:tc>
          <w:tcPr>
            <w:tcW w:w="2460" w:type="dxa"/>
          </w:tcPr>
          <w:p w14:paraId="3C91D907" w14:textId="77777777" w:rsidR="005D3E23" w:rsidRPr="00131A25" w:rsidRDefault="005D3E23" w:rsidP="005D3E23">
            <w:pPr>
              <w:rPr>
                <w:color w:val="000000" w:themeColor="text1"/>
              </w:rPr>
            </w:pPr>
            <w:r w:rsidRPr="00131A25">
              <w:rPr>
                <w:color w:val="000000" w:themeColor="text1"/>
              </w:rPr>
              <w:t>GAP score</w:t>
            </w:r>
          </w:p>
        </w:tc>
        <w:tc>
          <w:tcPr>
            <w:tcW w:w="1935" w:type="dxa"/>
          </w:tcPr>
          <w:p w14:paraId="423FAB46" w14:textId="77777777" w:rsidR="005D3E23" w:rsidRPr="00131A25" w:rsidRDefault="005D3E23" w:rsidP="005D3E23">
            <w:pPr>
              <w:jc w:val="center"/>
              <w:rPr>
                <w:color w:val="000000" w:themeColor="text1"/>
              </w:rPr>
            </w:pPr>
            <w:r w:rsidRPr="00131A25">
              <w:rPr>
                <w:color w:val="000000" w:themeColor="text1"/>
              </w:rPr>
              <w:t>&lt;0.001</w:t>
            </w:r>
          </w:p>
        </w:tc>
        <w:tc>
          <w:tcPr>
            <w:tcW w:w="283" w:type="dxa"/>
          </w:tcPr>
          <w:p w14:paraId="1F9A6C15" w14:textId="77777777" w:rsidR="005D3E23" w:rsidRPr="00131A25" w:rsidRDefault="005D3E23" w:rsidP="005D3E23">
            <w:pPr>
              <w:jc w:val="center"/>
              <w:rPr>
                <w:color w:val="000000" w:themeColor="text1"/>
              </w:rPr>
            </w:pPr>
          </w:p>
        </w:tc>
        <w:tc>
          <w:tcPr>
            <w:tcW w:w="1701" w:type="dxa"/>
          </w:tcPr>
          <w:p w14:paraId="02311855" w14:textId="77777777" w:rsidR="005D3E23" w:rsidRPr="00131A25" w:rsidRDefault="005D3E23" w:rsidP="005D3E23">
            <w:pPr>
              <w:jc w:val="center"/>
              <w:rPr>
                <w:color w:val="000000" w:themeColor="text1"/>
              </w:rPr>
            </w:pPr>
            <w:r w:rsidRPr="00131A25">
              <w:rPr>
                <w:color w:val="000000" w:themeColor="text1"/>
              </w:rPr>
              <w:t>&lt;0.0001</w:t>
            </w:r>
          </w:p>
        </w:tc>
        <w:tc>
          <w:tcPr>
            <w:tcW w:w="284" w:type="dxa"/>
            <w:tcBorders>
              <w:left w:val="nil"/>
            </w:tcBorders>
          </w:tcPr>
          <w:p w14:paraId="307F18EC" w14:textId="77777777" w:rsidR="005D3E23" w:rsidRPr="00131A25" w:rsidRDefault="005D3E23" w:rsidP="005D3E23">
            <w:pPr>
              <w:rPr>
                <w:color w:val="000000" w:themeColor="text1"/>
              </w:rPr>
            </w:pPr>
          </w:p>
        </w:tc>
        <w:tc>
          <w:tcPr>
            <w:tcW w:w="1134" w:type="dxa"/>
          </w:tcPr>
          <w:p w14:paraId="16EBD760" w14:textId="77777777" w:rsidR="005D3E23" w:rsidRPr="00131A25" w:rsidRDefault="005D3E23" w:rsidP="005D3E23">
            <w:pPr>
              <w:jc w:val="center"/>
              <w:rPr>
                <w:color w:val="000000" w:themeColor="text1"/>
              </w:rPr>
            </w:pPr>
            <w:r w:rsidRPr="00131A25">
              <w:rPr>
                <w:color w:val="000000" w:themeColor="text1"/>
              </w:rPr>
              <w:t>-0.58</w:t>
            </w:r>
          </w:p>
        </w:tc>
        <w:tc>
          <w:tcPr>
            <w:tcW w:w="1559" w:type="dxa"/>
          </w:tcPr>
          <w:p w14:paraId="70B24CD9" w14:textId="77777777" w:rsidR="005D3E23" w:rsidRPr="00131A25" w:rsidRDefault="005D3E23" w:rsidP="005D3E23">
            <w:pPr>
              <w:jc w:val="center"/>
              <w:rPr>
                <w:color w:val="000000" w:themeColor="text1"/>
              </w:rPr>
            </w:pPr>
            <w:r w:rsidRPr="00131A25">
              <w:rPr>
                <w:color w:val="000000" w:themeColor="text1"/>
              </w:rPr>
              <w:t>-0.46</w:t>
            </w:r>
          </w:p>
        </w:tc>
        <w:tc>
          <w:tcPr>
            <w:tcW w:w="1559" w:type="dxa"/>
          </w:tcPr>
          <w:p w14:paraId="033B0BE9" w14:textId="77777777" w:rsidR="005D3E23" w:rsidRPr="00131A25" w:rsidRDefault="005D3E23" w:rsidP="005D3E23">
            <w:pPr>
              <w:jc w:val="center"/>
              <w:rPr>
                <w:color w:val="000000" w:themeColor="text1"/>
              </w:rPr>
            </w:pPr>
            <w:r w:rsidRPr="00131A25">
              <w:rPr>
                <w:color w:val="000000" w:themeColor="text1"/>
              </w:rPr>
              <w:t>-0.51</w:t>
            </w:r>
          </w:p>
        </w:tc>
        <w:tc>
          <w:tcPr>
            <w:tcW w:w="284" w:type="dxa"/>
          </w:tcPr>
          <w:p w14:paraId="0B448C7D" w14:textId="77777777" w:rsidR="005D3E23" w:rsidRPr="00131A25" w:rsidRDefault="005D3E23" w:rsidP="005D3E23">
            <w:pPr>
              <w:jc w:val="center"/>
              <w:rPr>
                <w:color w:val="000000" w:themeColor="text1"/>
              </w:rPr>
            </w:pPr>
          </w:p>
        </w:tc>
        <w:tc>
          <w:tcPr>
            <w:tcW w:w="992" w:type="dxa"/>
          </w:tcPr>
          <w:p w14:paraId="5FCE5CA5" w14:textId="77777777" w:rsidR="005D3E23" w:rsidRPr="00131A25" w:rsidRDefault="005D3E23" w:rsidP="005D3E23">
            <w:pPr>
              <w:jc w:val="center"/>
              <w:rPr>
                <w:color w:val="000000" w:themeColor="text1"/>
              </w:rPr>
            </w:pPr>
            <w:r w:rsidRPr="00131A25">
              <w:rPr>
                <w:color w:val="000000" w:themeColor="text1"/>
              </w:rPr>
              <w:t>-0.56</w:t>
            </w:r>
          </w:p>
        </w:tc>
        <w:tc>
          <w:tcPr>
            <w:tcW w:w="1559" w:type="dxa"/>
          </w:tcPr>
          <w:p w14:paraId="0AC5107C" w14:textId="77777777" w:rsidR="005D3E23" w:rsidRPr="00131A25" w:rsidRDefault="005D3E23" w:rsidP="005D3E23">
            <w:pPr>
              <w:jc w:val="center"/>
              <w:rPr>
                <w:color w:val="000000" w:themeColor="text1"/>
              </w:rPr>
            </w:pPr>
            <w:r w:rsidRPr="00131A25">
              <w:rPr>
                <w:color w:val="000000" w:themeColor="text1"/>
              </w:rPr>
              <w:t>-0.63</w:t>
            </w:r>
          </w:p>
        </w:tc>
        <w:tc>
          <w:tcPr>
            <w:tcW w:w="1559" w:type="dxa"/>
          </w:tcPr>
          <w:p w14:paraId="4516147A" w14:textId="77777777" w:rsidR="005D3E23" w:rsidRPr="00131A25" w:rsidRDefault="005D3E23" w:rsidP="005D3E23">
            <w:pPr>
              <w:jc w:val="center"/>
              <w:rPr>
                <w:color w:val="000000" w:themeColor="text1"/>
              </w:rPr>
            </w:pPr>
            <w:r w:rsidRPr="00131A25">
              <w:rPr>
                <w:color w:val="000000" w:themeColor="text1"/>
              </w:rPr>
              <w:t>-0.69</w:t>
            </w:r>
          </w:p>
        </w:tc>
      </w:tr>
      <w:tr w:rsidR="00131A25" w:rsidRPr="00131A25" w14:paraId="75A829B1" w14:textId="77777777" w:rsidTr="005D3E23">
        <w:tc>
          <w:tcPr>
            <w:tcW w:w="2460" w:type="dxa"/>
          </w:tcPr>
          <w:p w14:paraId="0B6865FE" w14:textId="77777777" w:rsidR="005D3E23" w:rsidRPr="00131A25" w:rsidRDefault="005D3E23" w:rsidP="005D3E23">
            <w:pPr>
              <w:rPr>
                <w:b/>
                <w:color w:val="000000" w:themeColor="text1"/>
              </w:rPr>
            </w:pPr>
            <w:r w:rsidRPr="00131A25">
              <w:rPr>
                <w:b/>
                <w:color w:val="000000" w:themeColor="text1"/>
              </w:rPr>
              <w:t>Visual Score (%)</w:t>
            </w:r>
          </w:p>
        </w:tc>
        <w:tc>
          <w:tcPr>
            <w:tcW w:w="1935" w:type="dxa"/>
          </w:tcPr>
          <w:p w14:paraId="3F1D7B58" w14:textId="77777777" w:rsidR="005D3E23" w:rsidRPr="00131A25" w:rsidRDefault="005D3E23" w:rsidP="005D3E23">
            <w:pPr>
              <w:jc w:val="center"/>
              <w:rPr>
                <w:b/>
                <w:color w:val="000000" w:themeColor="text1"/>
              </w:rPr>
            </w:pPr>
          </w:p>
        </w:tc>
        <w:tc>
          <w:tcPr>
            <w:tcW w:w="283" w:type="dxa"/>
          </w:tcPr>
          <w:p w14:paraId="6911B00A" w14:textId="77777777" w:rsidR="005D3E23" w:rsidRPr="00131A25" w:rsidRDefault="005D3E23" w:rsidP="005D3E23">
            <w:pPr>
              <w:jc w:val="center"/>
              <w:rPr>
                <w:b/>
                <w:color w:val="000000" w:themeColor="text1"/>
              </w:rPr>
            </w:pPr>
          </w:p>
        </w:tc>
        <w:tc>
          <w:tcPr>
            <w:tcW w:w="1701" w:type="dxa"/>
          </w:tcPr>
          <w:p w14:paraId="669B5E00" w14:textId="77777777" w:rsidR="005D3E23" w:rsidRPr="00131A25" w:rsidRDefault="005D3E23" w:rsidP="005D3E23">
            <w:pPr>
              <w:jc w:val="center"/>
              <w:rPr>
                <w:b/>
                <w:color w:val="000000" w:themeColor="text1"/>
              </w:rPr>
            </w:pPr>
          </w:p>
        </w:tc>
        <w:tc>
          <w:tcPr>
            <w:tcW w:w="284" w:type="dxa"/>
            <w:tcBorders>
              <w:left w:val="nil"/>
            </w:tcBorders>
          </w:tcPr>
          <w:p w14:paraId="71721531" w14:textId="77777777" w:rsidR="005D3E23" w:rsidRPr="00131A25" w:rsidRDefault="005D3E23" w:rsidP="005D3E23">
            <w:pPr>
              <w:rPr>
                <w:b/>
                <w:color w:val="000000" w:themeColor="text1"/>
              </w:rPr>
            </w:pPr>
          </w:p>
        </w:tc>
        <w:tc>
          <w:tcPr>
            <w:tcW w:w="1134" w:type="dxa"/>
          </w:tcPr>
          <w:p w14:paraId="40A3E7EB" w14:textId="77777777" w:rsidR="005D3E23" w:rsidRPr="00131A25" w:rsidRDefault="005D3E23" w:rsidP="005D3E23">
            <w:pPr>
              <w:jc w:val="center"/>
              <w:rPr>
                <w:color w:val="000000" w:themeColor="text1"/>
              </w:rPr>
            </w:pPr>
          </w:p>
        </w:tc>
        <w:tc>
          <w:tcPr>
            <w:tcW w:w="1559" w:type="dxa"/>
          </w:tcPr>
          <w:p w14:paraId="6B050A98" w14:textId="77777777" w:rsidR="005D3E23" w:rsidRPr="00131A25" w:rsidRDefault="005D3E23" w:rsidP="005D3E23">
            <w:pPr>
              <w:jc w:val="center"/>
              <w:rPr>
                <w:color w:val="000000" w:themeColor="text1"/>
              </w:rPr>
            </w:pPr>
          </w:p>
        </w:tc>
        <w:tc>
          <w:tcPr>
            <w:tcW w:w="1559" w:type="dxa"/>
          </w:tcPr>
          <w:p w14:paraId="3B745C76" w14:textId="77777777" w:rsidR="005D3E23" w:rsidRPr="00131A25" w:rsidRDefault="005D3E23" w:rsidP="005D3E23">
            <w:pPr>
              <w:jc w:val="center"/>
              <w:rPr>
                <w:color w:val="000000" w:themeColor="text1"/>
              </w:rPr>
            </w:pPr>
          </w:p>
        </w:tc>
        <w:tc>
          <w:tcPr>
            <w:tcW w:w="284" w:type="dxa"/>
          </w:tcPr>
          <w:p w14:paraId="7A0BDC6D" w14:textId="77777777" w:rsidR="005D3E23" w:rsidRPr="00131A25" w:rsidRDefault="005D3E23" w:rsidP="005D3E23">
            <w:pPr>
              <w:jc w:val="center"/>
              <w:rPr>
                <w:color w:val="000000" w:themeColor="text1"/>
              </w:rPr>
            </w:pPr>
          </w:p>
        </w:tc>
        <w:tc>
          <w:tcPr>
            <w:tcW w:w="992" w:type="dxa"/>
          </w:tcPr>
          <w:p w14:paraId="34143F54" w14:textId="77777777" w:rsidR="005D3E23" w:rsidRPr="00131A25" w:rsidRDefault="005D3E23" w:rsidP="005D3E23">
            <w:pPr>
              <w:jc w:val="center"/>
              <w:rPr>
                <w:color w:val="000000" w:themeColor="text1"/>
              </w:rPr>
            </w:pPr>
          </w:p>
        </w:tc>
        <w:tc>
          <w:tcPr>
            <w:tcW w:w="1559" w:type="dxa"/>
          </w:tcPr>
          <w:p w14:paraId="07CE4B91" w14:textId="77777777" w:rsidR="005D3E23" w:rsidRPr="00131A25" w:rsidRDefault="005D3E23" w:rsidP="005D3E23">
            <w:pPr>
              <w:jc w:val="center"/>
              <w:rPr>
                <w:color w:val="000000" w:themeColor="text1"/>
              </w:rPr>
            </w:pPr>
          </w:p>
        </w:tc>
        <w:tc>
          <w:tcPr>
            <w:tcW w:w="1559" w:type="dxa"/>
          </w:tcPr>
          <w:p w14:paraId="1035A92F" w14:textId="77777777" w:rsidR="005D3E23" w:rsidRPr="00131A25" w:rsidRDefault="005D3E23" w:rsidP="005D3E23">
            <w:pPr>
              <w:jc w:val="center"/>
              <w:rPr>
                <w:color w:val="000000" w:themeColor="text1"/>
              </w:rPr>
            </w:pPr>
          </w:p>
        </w:tc>
      </w:tr>
      <w:tr w:rsidR="00131A25" w:rsidRPr="00131A25" w14:paraId="04A1D036" w14:textId="77777777" w:rsidTr="005D3E23">
        <w:tc>
          <w:tcPr>
            <w:tcW w:w="2460" w:type="dxa"/>
          </w:tcPr>
          <w:p w14:paraId="4F545F4A" w14:textId="77777777" w:rsidR="005D3E23" w:rsidRPr="00131A25" w:rsidRDefault="005D3E23" w:rsidP="005D3E23">
            <w:pPr>
              <w:rPr>
                <w:color w:val="000000" w:themeColor="text1"/>
              </w:rPr>
            </w:pPr>
            <w:r w:rsidRPr="00131A25">
              <w:rPr>
                <w:color w:val="000000" w:themeColor="text1"/>
              </w:rPr>
              <w:t>ILD extent</w:t>
            </w:r>
          </w:p>
        </w:tc>
        <w:tc>
          <w:tcPr>
            <w:tcW w:w="1935" w:type="dxa"/>
          </w:tcPr>
          <w:p w14:paraId="72D87A9D" w14:textId="77777777" w:rsidR="005D3E23" w:rsidRPr="00131A25" w:rsidRDefault="005D3E23" w:rsidP="005D3E23">
            <w:pPr>
              <w:jc w:val="center"/>
              <w:rPr>
                <w:color w:val="000000" w:themeColor="text1"/>
              </w:rPr>
            </w:pPr>
            <w:r w:rsidRPr="00131A25">
              <w:rPr>
                <w:color w:val="000000" w:themeColor="text1"/>
              </w:rPr>
              <w:t>&lt;0.001</w:t>
            </w:r>
          </w:p>
        </w:tc>
        <w:tc>
          <w:tcPr>
            <w:tcW w:w="283" w:type="dxa"/>
          </w:tcPr>
          <w:p w14:paraId="75E4C5FA" w14:textId="77777777" w:rsidR="005D3E23" w:rsidRPr="00131A25" w:rsidRDefault="005D3E23" w:rsidP="005D3E23">
            <w:pPr>
              <w:jc w:val="center"/>
              <w:rPr>
                <w:color w:val="000000" w:themeColor="text1"/>
              </w:rPr>
            </w:pPr>
          </w:p>
        </w:tc>
        <w:tc>
          <w:tcPr>
            <w:tcW w:w="1701" w:type="dxa"/>
          </w:tcPr>
          <w:p w14:paraId="648C0C37" w14:textId="77777777" w:rsidR="005D3E23" w:rsidRPr="00131A25" w:rsidRDefault="005D3E23" w:rsidP="005D3E23">
            <w:pPr>
              <w:jc w:val="center"/>
              <w:rPr>
                <w:color w:val="000000" w:themeColor="text1"/>
              </w:rPr>
            </w:pPr>
            <w:r w:rsidRPr="00131A25">
              <w:rPr>
                <w:color w:val="000000" w:themeColor="text1"/>
              </w:rPr>
              <w:t>&lt;0.001</w:t>
            </w:r>
          </w:p>
        </w:tc>
        <w:tc>
          <w:tcPr>
            <w:tcW w:w="284" w:type="dxa"/>
            <w:tcBorders>
              <w:left w:val="nil"/>
            </w:tcBorders>
          </w:tcPr>
          <w:p w14:paraId="6BBD98AF" w14:textId="77777777" w:rsidR="005D3E23" w:rsidRPr="00131A25" w:rsidRDefault="005D3E23" w:rsidP="005D3E23">
            <w:pPr>
              <w:rPr>
                <w:color w:val="000000" w:themeColor="text1"/>
              </w:rPr>
            </w:pPr>
          </w:p>
        </w:tc>
        <w:tc>
          <w:tcPr>
            <w:tcW w:w="1134" w:type="dxa"/>
          </w:tcPr>
          <w:p w14:paraId="63975155" w14:textId="77777777" w:rsidR="005D3E23" w:rsidRPr="00131A25" w:rsidRDefault="005D3E23" w:rsidP="005D3E23">
            <w:pPr>
              <w:jc w:val="center"/>
              <w:rPr>
                <w:color w:val="000000" w:themeColor="text1"/>
              </w:rPr>
            </w:pPr>
            <w:r w:rsidRPr="00131A25">
              <w:rPr>
                <w:color w:val="000000" w:themeColor="text1"/>
              </w:rPr>
              <w:t>-0.67</w:t>
            </w:r>
          </w:p>
        </w:tc>
        <w:tc>
          <w:tcPr>
            <w:tcW w:w="1559" w:type="dxa"/>
          </w:tcPr>
          <w:p w14:paraId="3F18091D" w14:textId="77777777" w:rsidR="005D3E23" w:rsidRPr="00131A25" w:rsidRDefault="005D3E23" w:rsidP="005D3E23">
            <w:pPr>
              <w:jc w:val="center"/>
              <w:rPr>
                <w:color w:val="000000" w:themeColor="text1"/>
              </w:rPr>
            </w:pPr>
            <w:r w:rsidRPr="00131A25">
              <w:rPr>
                <w:color w:val="000000" w:themeColor="text1"/>
              </w:rPr>
              <w:t>-0.25</w:t>
            </w:r>
          </w:p>
        </w:tc>
        <w:tc>
          <w:tcPr>
            <w:tcW w:w="1559" w:type="dxa"/>
          </w:tcPr>
          <w:p w14:paraId="18227235" w14:textId="77777777" w:rsidR="005D3E23" w:rsidRPr="00131A25" w:rsidRDefault="005D3E23" w:rsidP="005D3E23">
            <w:pPr>
              <w:jc w:val="center"/>
              <w:rPr>
                <w:color w:val="000000" w:themeColor="text1"/>
              </w:rPr>
            </w:pPr>
            <w:r w:rsidRPr="00131A25">
              <w:rPr>
                <w:color w:val="000000" w:themeColor="text1"/>
              </w:rPr>
              <w:t>-0.41</w:t>
            </w:r>
          </w:p>
        </w:tc>
        <w:tc>
          <w:tcPr>
            <w:tcW w:w="284" w:type="dxa"/>
          </w:tcPr>
          <w:p w14:paraId="7C841878" w14:textId="77777777" w:rsidR="005D3E23" w:rsidRPr="00131A25" w:rsidRDefault="005D3E23" w:rsidP="005D3E23">
            <w:pPr>
              <w:jc w:val="center"/>
              <w:rPr>
                <w:color w:val="000000" w:themeColor="text1"/>
              </w:rPr>
            </w:pPr>
          </w:p>
        </w:tc>
        <w:tc>
          <w:tcPr>
            <w:tcW w:w="992" w:type="dxa"/>
          </w:tcPr>
          <w:p w14:paraId="72AB9CCA" w14:textId="77777777" w:rsidR="005D3E23" w:rsidRPr="00131A25" w:rsidRDefault="005D3E23" w:rsidP="005D3E23">
            <w:pPr>
              <w:jc w:val="center"/>
              <w:rPr>
                <w:color w:val="000000" w:themeColor="text1"/>
              </w:rPr>
            </w:pPr>
            <w:r w:rsidRPr="00131A25">
              <w:rPr>
                <w:color w:val="000000" w:themeColor="text1"/>
              </w:rPr>
              <w:t>-0.54</w:t>
            </w:r>
          </w:p>
        </w:tc>
        <w:tc>
          <w:tcPr>
            <w:tcW w:w="1559" w:type="dxa"/>
          </w:tcPr>
          <w:p w14:paraId="3CAAF27C" w14:textId="77777777" w:rsidR="005D3E23" w:rsidRPr="00131A25" w:rsidRDefault="005D3E23" w:rsidP="005D3E23">
            <w:pPr>
              <w:jc w:val="center"/>
              <w:rPr>
                <w:color w:val="000000" w:themeColor="text1"/>
              </w:rPr>
            </w:pPr>
            <w:r w:rsidRPr="00131A25">
              <w:rPr>
                <w:color w:val="000000" w:themeColor="text1"/>
              </w:rPr>
              <w:t>-0.09</w:t>
            </w:r>
          </w:p>
        </w:tc>
        <w:tc>
          <w:tcPr>
            <w:tcW w:w="1559" w:type="dxa"/>
          </w:tcPr>
          <w:p w14:paraId="052557B1" w14:textId="77777777" w:rsidR="005D3E23" w:rsidRPr="00131A25" w:rsidRDefault="005D3E23" w:rsidP="005D3E23">
            <w:pPr>
              <w:jc w:val="center"/>
              <w:rPr>
                <w:color w:val="000000" w:themeColor="text1"/>
              </w:rPr>
            </w:pPr>
            <w:r w:rsidRPr="00131A25">
              <w:rPr>
                <w:color w:val="000000" w:themeColor="text1"/>
              </w:rPr>
              <w:t>-0.27</w:t>
            </w:r>
          </w:p>
        </w:tc>
      </w:tr>
      <w:tr w:rsidR="00131A25" w:rsidRPr="00131A25" w14:paraId="132C448A" w14:textId="77777777" w:rsidTr="005D3E23">
        <w:tc>
          <w:tcPr>
            <w:tcW w:w="2460" w:type="dxa"/>
          </w:tcPr>
          <w:p w14:paraId="4EBD4FDA" w14:textId="77777777" w:rsidR="005D3E23" w:rsidRPr="00131A25" w:rsidRDefault="005D3E23" w:rsidP="005D3E23">
            <w:pPr>
              <w:rPr>
                <w:color w:val="000000" w:themeColor="text1"/>
              </w:rPr>
            </w:pPr>
            <w:r w:rsidRPr="00131A25">
              <w:rPr>
                <w:color w:val="000000" w:themeColor="text1"/>
              </w:rPr>
              <w:t xml:space="preserve">Ground glass opacity </w:t>
            </w:r>
          </w:p>
        </w:tc>
        <w:tc>
          <w:tcPr>
            <w:tcW w:w="1935" w:type="dxa"/>
          </w:tcPr>
          <w:p w14:paraId="4FAD4CCA" w14:textId="77777777" w:rsidR="005D3E23" w:rsidRPr="00131A25" w:rsidRDefault="005D3E23" w:rsidP="005D3E23">
            <w:pPr>
              <w:jc w:val="center"/>
              <w:rPr>
                <w:color w:val="000000" w:themeColor="text1"/>
              </w:rPr>
            </w:pPr>
            <w:r w:rsidRPr="00131A25">
              <w:rPr>
                <w:color w:val="000000" w:themeColor="text1"/>
              </w:rPr>
              <w:t>0.25</w:t>
            </w:r>
          </w:p>
        </w:tc>
        <w:tc>
          <w:tcPr>
            <w:tcW w:w="283" w:type="dxa"/>
          </w:tcPr>
          <w:p w14:paraId="4667BF1E" w14:textId="77777777" w:rsidR="005D3E23" w:rsidRPr="00131A25" w:rsidRDefault="005D3E23" w:rsidP="005D3E23">
            <w:pPr>
              <w:jc w:val="center"/>
              <w:rPr>
                <w:color w:val="000000" w:themeColor="text1"/>
              </w:rPr>
            </w:pPr>
          </w:p>
        </w:tc>
        <w:tc>
          <w:tcPr>
            <w:tcW w:w="1701" w:type="dxa"/>
          </w:tcPr>
          <w:p w14:paraId="151BC4A8" w14:textId="77777777" w:rsidR="005D3E23" w:rsidRPr="00131A25" w:rsidRDefault="005D3E23" w:rsidP="005D3E23">
            <w:pPr>
              <w:jc w:val="center"/>
              <w:rPr>
                <w:color w:val="000000" w:themeColor="text1"/>
              </w:rPr>
            </w:pPr>
            <w:r w:rsidRPr="00131A25">
              <w:rPr>
                <w:color w:val="000000" w:themeColor="text1"/>
              </w:rPr>
              <w:t>0.27</w:t>
            </w:r>
          </w:p>
        </w:tc>
        <w:tc>
          <w:tcPr>
            <w:tcW w:w="284" w:type="dxa"/>
            <w:tcBorders>
              <w:left w:val="nil"/>
            </w:tcBorders>
          </w:tcPr>
          <w:p w14:paraId="655423F1" w14:textId="77777777" w:rsidR="005D3E23" w:rsidRPr="00131A25" w:rsidRDefault="005D3E23" w:rsidP="005D3E23">
            <w:pPr>
              <w:rPr>
                <w:color w:val="000000" w:themeColor="text1"/>
              </w:rPr>
            </w:pPr>
          </w:p>
        </w:tc>
        <w:tc>
          <w:tcPr>
            <w:tcW w:w="1134" w:type="dxa"/>
          </w:tcPr>
          <w:p w14:paraId="67F3B641" w14:textId="77777777" w:rsidR="005D3E23" w:rsidRPr="00131A25" w:rsidRDefault="005D3E23" w:rsidP="005D3E23">
            <w:pPr>
              <w:jc w:val="center"/>
              <w:rPr>
                <w:color w:val="000000" w:themeColor="text1"/>
              </w:rPr>
            </w:pPr>
            <w:r w:rsidRPr="00131A25">
              <w:rPr>
                <w:color w:val="000000" w:themeColor="text1"/>
              </w:rPr>
              <w:t>-0.17</w:t>
            </w:r>
          </w:p>
        </w:tc>
        <w:tc>
          <w:tcPr>
            <w:tcW w:w="1559" w:type="dxa"/>
          </w:tcPr>
          <w:p w14:paraId="0BA3D66D" w14:textId="77777777" w:rsidR="005D3E23" w:rsidRPr="00131A25" w:rsidRDefault="005D3E23" w:rsidP="005D3E23">
            <w:pPr>
              <w:jc w:val="center"/>
              <w:rPr>
                <w:color w:val="000000" w:themeColor="text1"/>
              </w:rPr>
            </w:pPr>
            <w:r w:rsidRPr="00131A25">
              <w:rPr>
                <w:color w:val="000000" w:themeColor="text1"/>
              </w:rPr>
              <w:t>0.02</w:t>
            </w:r>
          </w:p>
        </w:tc>
        <w:tc>
          <w:tcPr>
            <w:tcW w:w="1559" w:type="dxa"/>
          </w:tcPr>
          <w:p w14:paraId="2765BBE9" w14:textId="77777777" w:rsidR="005D3E23" w:rsidRPr="00131A25" w:rsidRDefault="005D3E23" w:rsidP="005D3E23">
            <w:pPr>
              <w:jc w:val="center"/>
              <w:rPr>
                <w:color w:val="000000" w:themeColor="text1"/>
              </w:rPr>
            </w:pPr>
            <w:r w:rsidRPr="00131A25">
              <w:rPr>
                <w:color w:val="000000" w:themeColor="text1"/>
              </w:rPr>
              <w:t>-0.11</w:t>
            </w:r>
          </w:p>
        </w:tc>
        <w:tc>
          <w:tcPr>
            <w:tcW w:w="284" w:type="dxa"/>
          </w:tcPr>
          <w:p w14:paraId="04E6A8D9" w14:textId="77777777" w:rsidR="005D3E23" w:rsidRPr="00131A25" w:rsidRDefault="005D3E23" w:rsidP="005D3E23">
            <w:pPr>
              <w:jc w:val="center"/>
              <w:rPr>
                <w:color w:val="000000" w:themeColor="text1"/>
              </w:rPr>
            </w:pPr>
          </w:p>
        </w:tc>
        <w:tc>
          <w:tcPr>
            <w:tcW w:w="992" w:type="dxa"/>
          </w:tcPr>
          <w:p w14:paraId="1FE84016" w14:textId="77777777" w:rsidR="005D3E23" w:rsidRPr="00131A25" w:rsidRDefault="005D3E23" w:rsidP="005D3E23">
            <w:pPr>
              <w:jc w:val="center"/>
              <w:rPr>
                <w:color w:val="000000" w:themeColor="text1"/>
              </w:rPr>
            </w:pPr>
            <w:r w:rsidRPr="00131A25">
              <w:rPr>
                <w:color w:val="000000" w:themeColor="text1"/>
              </w:rPr>
              <w:t>-0.13</w:t>
            </w:r>
          </w:p>
        </w:tc>
        <w:tc>
          <w:tcPr>
            <w:tcW w:w="1559" w:type="dxa"/>
          </w:tcPr>
          <w:p w14:paraId="2BEF48C3" w14:textId="77777777" w:rsidR="005D3E23" w:rsidRPr="00131A25" w:rsidRDefault="005D3E23" w:rsidP="005D3E23">
            <w:pPr>
              <w:jc w:val="center"/>
              <w:rPr>
                <w:color w:val="000000" w:themeColor="text1"/>
              </w:rPr>
            </w:pPr>
            <w:r w:rsidRPr="00131A25">
              <w:rPr>
                <w:color w:val="000000" w:themeColor="text1"/>
              </w:rPr>
              <w:t>-0.03</w:t>
            </w:r>
          </w:p>
        </w:tc>
        <w:tc>
          <w:tcPr>
            <w:tcW w:w="1559" w:type="dxa"/>
          </w:tcPr>
          <w:p w14:paraId="15C7203B" w14:textId="77777777" w:rsidR="005D3E23" w:rsidRPr="00131A25" w:rsidRDefault="005D3E23" w:rsidP="005D3E23">
            <w:pPr>
              <w:jc w:val="center"/>
              <w:rPr>
                <w:color w:val="000000" w:themeColor="text1"/>
              </w:rPr>
            </w:pPr>
            <w:r w:rsidRPr="00131A25">
              <w:rPr>
                <w:color w:val="000000" w:themeColor="text1"/>
              </w:rPr>
              <w:t>-0.21</w:t>
            </w:r>
          </w:p>
        </w:tc>
      </w:tr>
      <w:tr w:rsidR="00131A25" w:rsidRPr="00131A25" w14:paraId="05FE64C0" w14:textId="77777777" w:rsidTr="005D3E23">
        <w:tc>
          <w:tcPr>
            <w:tcW w:w="2460" w:type="dxa"/>
          </w:tcPr>
          <w:p w14:paraId="244E1217" w14:textId="77777777" w:rsidR="005D3E23" w:rsidRPr="00131A25" w:rsidRDefault="005D3E23" w:rsidP="005D3E23">
            <w:pPr>
              <w:rPr>
                <w:color w:val="000000" w:themeColor="text1"/>
              </w:rPr>
            </w:pPr>
            <w:r w:rsidRPr="00131A25">
              <w:rPr>
                <w:color w:val="000000" w:themeColor="text1"/>
              </w:rPr>
              <w:t>Reticular pattern</w:t>
            </w:r>
          </w:p>
        </w:tc>
        <w:tc>
          <w:tcPr>
            <w:tcW w:w="1935" w:type="dxa"/>
          </w:tcPr>
          <w:p w14:paraId="6218B96C" w14:textId="77777777" w:rsidR="005D3E23" w:rsidRPr="00131A25" w:rsidRDefault="005D3E23" w:rsidP="005D3E23">
            <w:pPr>
              <w:jc w:val="center"/>
              <w:rPr>
                <w:color w:val="000000" w:themeColor="text1"/>
              </w:rPr>
            </w:pPr>
            <w:r w:rsidRPr="00131A25">
              <w:rPr>
                <w:color w:val="000000" w:themeColor="text1"/>
              </w:rPr>
              <w:t>0.22</w:t>
            </w:r>
          </w:p>
        </w:tc>
        <w:tc>
          <w:tcPr>
            <w:tcW w:w="283" w:type="dxa"/>
          </w:tcPr>
          <w:p w14:paraId="698E3F7F" w14:textId="77777777" w:rsidR="005D3E23" w:rsidRPr="00131A25" w:rsidRDefault="005D3E23" w:rsidP="005D3E23">
            <w:pPr>
              <w:jc w:val="center"/>
              <w:rPr>
                <w:color w:val="000000" w:themeColor="text1"/>
              </w:rPr>
            </w:pPr>
          </w:p>
        </w:tc>
        <w:tc>
          <w:tcPr>
            <w:tcW w:w="1701" w:type="dxa"/>
          </w:tcPr>
          <w:p w14:paraId="1126CE1F" w14:textId="77777777" w:rsidR="005D3E23" w:rsidRPr="00131A25" w:rsidRDefault="005D3E23" w:rsidP="005D3E23">
            <w:pPr>
              <w:jc w:val="center"/>
              <w:rPr>
                <w:color w:val="000000" w:themeColor="text1"/>
              </w:rPr>
            </w:pPr>
            <w:r w:rsidRPr="00131A25">
              <w:rPr>
                <w:color w:val="000000" w:themeColor="text1"/>
              </w:rPr>
              <w:t>0.72</w:t>
            </w:r>
          </w:p>
        </w:tc>
        <w:tc>
          <w:tcPr>
            <w:tcW w:w="284" w:type="dxa"/>
            <w:tcBorders>
              <w:left w:val="nil"/>
            </w:tcBorders>
          </w:tcPr>
          <w:p w14:paraId="18BE2CB8" w14:textId="77777777" w:rsidR="005D3E23" w:rsidRPr="00131A25" w:rsidRDefault="005D3E23" w:rsidP="005D3E23">
            <w:pPr>
              <w:rPr>
                <w:color w:val="000000" w:themeColor="text1"/>
              </w:rPr>
            </w:pPr>
          </w:p>
        </w:tc>
        <w:tc>
          <w:tcPr>
            <w:tcW w:w="1134" w:type="dxa"/>
          </w:tcPr>
          <w:p w14:paraId="52C63DD3" w14:textId="77777777" w:rsidR="005D3E23" w:rsidRPr="00131A25" w:rsidRDefault="005D3E23" w:rsidP="005D3E23">
            <w:pPr>
              <w:jc w:val="center"/>
              <w:rPr>
                <w:color w:val="000000" w:themeColor="text1"/>
              </w:rPr>
            </w:pPr>
            <w:r w:rsidRPr="00131A25">
              <w:rPr>
                <w:color w:val="000000" w:themeColor="text1"/>
              </w:rPr>
              <w:t>-0.48</w:t>
            </w:r>
          </w:p>
        </w:tc>
        <w:tc>
          <w:tcPr>
            <w:tcW w:w="1559" w:type="dxa"/>
          </w:tcPr>
          <w:p w14:paraId="1A3E9D39" w14:textId="77777777" w:rsidR="005D3E23" w:rsidRPr="00131A25" w:rsidRDefault="005D3E23" w:rsidP="005D3E23">
            <w:pPr>
              <w:jc w:val="center"/>
              <w:rPr>
                <w:color w:val="000000" w:themeColor="text1"/>
              </w:rPr>
            </w:pPr>
            <w:r w:rsidRPr="00131A25">
              <w:rPr>
                <w:color w:val="000000" w:themeColor="text1"/>
              </w:rPr>
              <w:t>-0.29</w:t>
            </w:r>
          </w:p>
        </w:tc>
        <w:tc>
          <w:tcPr>
            <w:tcW w:w="1559" w:type="dxa"/>
          </w:tcPr>
          <w:p w14:paraId="6F2257D0" w14:textId="77777777" w:rsidR="005D3E23" w:rsidRPr="00131A25" w:rsidRDefault="005D3E23" w:rsidP="005D3E23">
            <w:pPr>
              <w:jc w:val="center"/>
              <w:rPr>
                <w:color w:val="000000" w:themeColor="text1"/>
              </w:rPr>
            </w:pPr>
            <w:r w:rsidRPr="00131A25">
              <w:rPr>
                <w:color w:val="000000" w:themeColor="text1"/>
              </w:rPr>
              <w:t>-0.05</w:t>
            </w:r>
          </w:p>
        </w:tc>
        <w:tc>
          <w:tcPr>
            <w:tcW w:w="284" w:type="dxa"/>
          </w:tcPr>
          <w:p w14:paraId="138FCB0A" w14:textId="77777777" w:rsidR="005D3E23" w:rsidRPr="00131A25" w:rsidRDefault="005D3E23" w:rsidP="005D3E23">
            <w:pPr>
              <w:jc w:val="center"/>
              <w:rPr>
                <w:color w:val="000000" w:themeColor="text1"/>
              </w:rPr>
            </w:pPr>
          </w:p>
        </w:tc>
        <w:tc>
          <w:tcPr>
            <w:tcW w:w="992" w:type="dxa"/>
          </w:tcPr>
          <w:p w14:paraId="0E6CF782" w14:textId="77777777" w:rsidR="005D3E23" w:rsidRPr="00131A25" w:rsidRDefault="005D3E23" w:rsidP="005D3E23">
            <w:pPr>
              <w:jc w:val="center"/>
              <w:rPr>
                <w:color w:val="000000" w:themeColor="text1"/>
              </w:rPr>
            </w:pPr>
            <w:r w:rsidRPr="00131A25">
              <w:rPr>
                <w:color w:val="000000" w:themeColor="text1"/>
              </w:rPr>
              <w:t>-0.43</w:t>
            </w:r>
          </w:p>
        </w:tc>
        <w:tc>
          <w:tcPr>
            <w:tcW w:w="1559" w:type="dxa"/>
          </w:tcPr>
          <w:p w14:paraId="055FE489" w14:textId="77777777" w:rsidR="005D3E23" w:rsidRPr="00131A25" w:rsidRDefault="005D3E23" w:rsidP="005D3E23">
            <w:pPr>
              <w:jc w:val="center"/>
              <w:rPr>
                <w:color w:val="000000" w:themeColor="text1"/>
              </w:rPr>
            </w:pPr>
            <w:r w:rsidRPr="00131A25">
              <w:rPr>
                <w:color w:val="000000" w:themeColor="text1"/>
              </w:rPr>
              <w:t>0.14</w:t>
            </w:r>
          </w:p>
        </w:tc>
        <w:tc>
          <w:tcPr>
            <w:tcW w:w="1559" w:type="dxa"/>
          </w:tcPr>
          <w:p w14:paraId="4ACF18FC" w14:textId="77777777" w:rsidR="005D3E23" w:rsidRPr="00131A25" w:rsidRDefault="005D3E23" w:rsidP="005D3E23">
            <w:pPr>
              <w:jc w:val="center"/>
              <w:rPr>
                <w:color w:val="000000" w:themeColor="text1"/>
              </w:rPr>
            </w:pPr>
            <w:r w:rsidRPr="00131A25">
              <w:rPr>
                <w:color w:val="000000" w:themeColor="text1"/>
              </w:rPr>
              <w:t>0.07</w:t>
            </w:r>
          </w:p>
        </w:tc>
      </w:tr>
      <w:tr w:rsidR="00131A25" w:rsidRPr="00131A25" w14:paraId="0C3DBA5D" w14:textId="77777777" w:rsidTr="005D3E23">
        <w:tc>
          <w:tcPr>
            <w:tcW w:w="2460" w:type="dxa"/>
          </w:tcPr>
          <w:p w14:paraId="0B6BCE21" w14:textId="77777777" w:rsidR="005D3E23" w:rsidRPr="00131A25" w:rsidRDefault="005D3E23" w:rsidP="005D3E23">
            <w:pPr>
              <w:rPr>
                <w:color w:val="000000" w:themeColor="text1"/>
              </w:rPr>
            </w:pPr>
            <w:r w:rsidRPr="00131A25">
              <w:rPr>
                <w:color w:val="000000" w:themeColor="text1"/>
              </w:rPr>
              <w:t xml:space="preserve">Honeycombing </w:t>
            </w:r>
          </w:p>
        </w:tc>
        <w:tc>
          <w:tcPr>
            <w:tcW w:w="1935" w:type="dxa"/>
          </w:tcPr>
          <w:p w14:paraId="41CF7A31" w14:textId="77777777" w:rsidR="005D3E23" w:rsidRPr="00131A25" w:rsidRDefault="005D3E23" w:rsidP="005D3E23">
            <w:pPr>
              <w:jc w:val="center"/>
              <w:rPr>
                <w:color w:val="000000" w:themeColor="text1"/>
              </w:rPr>
            </w:pPr>
            <w:r w:rsidRPr="00131A25">
              <w:rPr>
                <w:color w:val="000000" w:themeColor="text1"/>
              </w:rPr>
              <w:t>0.03</w:t>
            </w:r>
          </w:p>
        </w:tc>
        <w:tc>
          <w:tcPr>
            <w:tcW w:w="283" w:type="dxa"/>
          </w:tcPr>
          <w:p w14:paraId="4F8F781A" w14:textId="77777777" w:rsidR="005D3E23" w:rsidRPr="00131A25" w:rsidRDefault="005D3E23" w:rsidP="005D3E23">
            <w:pPr>
              <w:jc w:val="center"/>
              <w:rPr>
                <w:color w:val="000000" w:themeColor="text1"/>
              </w:rPr>
            </w:pPr>
          </w:p>
        </w:tc>
        <w:tc>
          <w:tcPr>
            <w:tcW w:w="1701" w:type="dxa"/>
          </w:tcPr>
          <w:p w14:paraId="4DFF502A" w14:textId="77777777" w:rsidR="005D3E23" w:rsidRPr="00131A25" w:rsidRDefault="005D3E23" w:rsidP="005D3E23">
            <w:pPr>
              <w:jc w:val="center"/>
              <w:rPr>
                <w:color w:val="000000" w:themeColor="text1"/>
              </w:rPr>
            </w:pPr>
            <w:r w:rsidRPr="00131A25">
              <w:rPr>
                <w:color w:val="000000" w:themeColor="text1"/>
              </w:rPr>
              <w:t>0.004</w:t>
            </w:r>
          </w:p>
        </w:tc>
        <w:tc>
          <w:tcPr>
            <w:tcW w:w="284" w:type="dxa"/>
            <w:tcBorders>
              <w:left w:val="nil"/>
            </w:tcBorders>
          </w:tcPr>
          <w:p w14:paraId="56B3497A" w14:textId="77777777" w:rsidR="005D3E23" w:rsidRPr="00131A25" w:rsidRDefault="005D3E23" w:rsidP="005D3E23">
            <w:pPr>
              <w:rPr>
                <w:color w:val="000000" w:themeColor="text1"/>
              </w:rPr>
            </w:pPr>
          </w:p>
        </w:tc>
        <w:tc>
          <w:tcPr>
            <w:tcW w:w="1134" w:type="dxa"/>
          </w:tcPr>
          <w:p w14:paraId="3716AE94" w14:textId="77777777" w:rsidR="005D3E23" w:rsidRPr="00131A25" w:rsidRDefault="005D3E23" w:rsidP="005D3E23">
            <w:pPr>
              <w:jc w:val="center"/>
              <w:rPr>
                <w:color w:val="000000" w:themeColor="text1"/>
              </w:rPr>
            </w:pPr>
            <w:r w:rsidRPr="00131A25">
              <w:rPr>
                <w:color w:val="000000" w:themeColor="text1"/>
              </w:rPr>
              <w:t>-0.06</w:t>
            </w:r>
          </w:p>
        </w:tc>
        <w:tc>
          <w:tcPr>
            <w:tcW w:w="1559" w:type="dxa"/>
          </w:tcPr>
          <w:p w14:paraId="7C3434C2" w14:textId="77777777" w:rsidR="005D3E23" w:rsidRPr="00131A25" w:rsidRDefault="005D3E23" w:rsidP="005D3E23">
            <w:pPr>
              <w:jc w:val="center"/>
              <w:rPr>
                <w:color w:val="000000" w:themeColor="text1"/>
              </w:rPr>
            </w:pPr>
            <w:r w:rsidRPr="00131A25">
              <w:rPr>
                <w:color w:val="000000" w:themeColor="text1"/>
              </w:rPr>
              <w:t>0.07</w:t>
            </w:r>
          </w:p>
        </w:tc>
        <w:tc>
          <w:tcPr>
            <w:tcW w:w="1559" w:type="dxa"/>
          </w:tcPr>
          <w:p w14:paraId="79D9043D" w14:textId="77777777" w:rsidR="005D3E23" w:rsidRPr="00131A25" w:rsidRDefault="005D3E23" w:rsidP="005D3E23">
            <w:pPr>
              <w:jc w:val="center"/>
              <w:rPr>
                <w:color w:val="000000" w:themeColor="text1"/>
              </w:rPr>
            </w:pPr>
            <w:r w:rsidRPr="00131A25">
              <w:rPr>
                <w:color w:val="000000" w:themeColor="text1"/>
              </w:rPr>
              <w:t>-0.16</w:t>
            </w:r>
          </w:p>
        </w:tc>
        <w:tc>
          <w:tcPr>
            <w:tcW w:w="284" w:type="dxa"/>
          </w:tcPr>
          <w:p w14:paraId="15848B7A" w14:textId="77777777" w:rsidR="005D3E23" w:rsidRPr="00131A25" w:rsidRDefault="005D3E23" w:rsidP="005D3E23">
            <w:pPr>
              <w:jc w:val="center"/>
              <w:rPr>
                <w:color w:val="000000" w:themeColor="text1"/>
              </w:rPr>
            </w:pPr>
          </w:p>
        </w:tc>
        <w:tc>
          <w:tcPr>
            <w:tcW w:w="992" w:type="dxa"/>
          </w:tcPr>
          <w:p w14:paraId="18E78FC7" w14:textId="77777777" w:rsidR="005D3E23" w:rsidRPr="00131A25" w:rsidRDefault="005D3E23" w:rsidP="005D3E23">
            <w:pPr>
              <w:jc w:val="center"/>
              <w:rPr>
                <w:color w:val="000000" w:themeColor="text1"/>
              </w:rPr>
            </w:pPr>
            <w:r w:rsidRPr="00131A25">
              <w:rPr>
                <w:color w:val="000000" w:themeColor="text1"/>
              </w:rPr>
              <w:t>-0.001</w:t>
            </w:r>
          </w:p>
        </w:tc>
        <w:tc>
          <w:tcPr>
            <w:tcW w:w="1559" w:type="dxa"/>
          </w:tcPr>
          <w:p w14:paraId="06839193" w14:textId="77777777" w:rsidR="005D3E23" w:rsidRPr="00131A25" w:rsidRDefault="005D3E23" w:rsidP="005D3E23">
            <w:pPr>
              <w:jc w:val="center"/>
              <w:rPr>
                <w:color w:val="000000" w:themeColor="text1"/>
              </w:rPr>
            </w:pPr>
            <w:r w:rsidRPr="00131A25">
              <w:rPr>
                <w:color w:val="000000" w:themeColor="text1"/>
              </w:rPr>
              <w:t>-0.08</w:t>
            </w:r>
          </w:p>
        </w:tc>
        <w:tc>
          <w:tcPr>
            <w:tcW w:w="1559" w:type="dxa"/>
          </w:tcPr>
          <w:p w14:paraId="00746470" w14:textId="77777777" w:rsidR="005D3E23" w:rsidRPr="00131A25" w:rsidRDefault="005D3E23" w:rsidP="005D3E23">
            <w:pPr>
              <w:jc w:val="center"/>
              <w:rPr>
                <w:color w:val="000000" w:themeColor="text1"/>
              </w:rPr>
            </w:pPr>
            <w:r w:rsidRPr="00131A25">
              <w:rPr>
                <w:color w:val="000000" w:themeColor="text1"/>
              </w:rPr>
              <w:t>-0.21</w:t>
            </w:r>
          </w:p>
        </w:tc>
      </w:tr>
      <w:tr w:rsidR="00131A25" w:rsidRPr="00131A25" w14:paraId="78D7E6E9" w14:textId="77777777" w:rsidTr="005D3E23">
        <w:tc>
          <w:tcPr>
            <w:tcW w:w="2460" w:type="dxa"/>
          </w:tcPr>
          <w:p w14:paraId="37233291" w14:textId="77777777" w:rsidR="005D3E23" w:rsidRPr="00131A25" w:rsidRDefault="005D3E23" w:rsidP="005D3E23">
            <w:pPr>
              <w:rPr>
                <w:color w:val="000000" w:themeColor="text1"/>
              </w:rPr>
            </w:pPr>
            <w:r w:rsidRPr="00131A25">
              <w:rPr>
                <w:color w:val="000000" w:themeColor="text1"/>
              </w:rPr>
              <w:t xml:space="preserve">Consolidation </w:t>
            </w:r>
          </w:p>
        </w:tc>
        <w:tc>
          <w:tcPr>
            <w:tcW w:w="1935" w:type="dxa"/>
          </w:tcPr>
          <w:p w14:paraId="5C57AD2B" w14:textId="77777777" w:rsidR="005D3E23" w:rsidRPr="00131A25" w:rsidRDefault="005D3E23" w:rsidP="005D3E23">
            <w:pPr>
              <w:jc w:val="center"/>
              <w:rPr>
                <w:color w:val="000000" w:themeColor="text1"/>
              </w:rPr>
            </w:pPr>
            <w:r w:rsidRPr="00131A25">
              <w:rPr>
                <w:color w:val="000000" w:themeColor="text1"/>
              </w:rPr>
              <w:t>0.17</w:t>
            </w:r>
          </w:p>
        </w:tc>
        <w:tc>
          <w:tcPr>
            <w:tcW w:w="283" w:type="dxa"/>
          </w:tcPr>
          <w:p w14:paraId="2A9B2D87" w14:textId="77777777" w:rsidR="005D3E23" w:rsidRPr="00131A25" w:rsidRDefault="005D3E23" w:rsidP="005D3E23">
            <w:pPr>
              <w:jc w:val="center"/>
              <w:rPr>
                <w:color w:val="000000" w:themeColor="text1"/>
              </w:rPr>
            </w:pPr>
          </w:p>
        </w:tc>
        <w:tc>
          <w:tcPr>
            <w:tcW w:w="1701" w:type="dxa"/>
          </w:tcPr>
          <w:p w14:paraId="1E2E64E5" w14:textId="77777777" w:rsidR="005D3E23" w:rsidRPr="00131A25" w:rsidRDefault="005D3E23" w:rsidP="005D3E23">
            <w:pPr>
              <w:jc w:val="center"/>
              <w:rPr>
                <w:color w:val="000000" w:themeColor="text1"/>
              </w:rPr>
            </w:pPr>
            <w:r w:rsidRPr="00131A25">
              <w:rPr>
                <w:color w:val="000000" w:themeColor="text1"/>
              </w:rPr>
              <w:t>0.16</w:t>
            </w:r>
          </w:p>
        </w:tc>
        <w:tc>
          <w:tcPr>
            <w:tcW w:w="284" w:type="dxa"/>
            <w:tcBorders>
              <w:left w:val="nil"/>
            </w:tcBorders>
          </w:tcPr>
          <w:p w14:paraId="74E1584A" w14:textId="77777777" w:rsidR="005D3E23" w:rsidRPr="00131A25" w:rsidRDefault="005D3E23" w:rsidP="005D3E23">
            <w:pPr>
              <w:rPr>
                <w:color w:val="000000" w:themeColor="text1"/>
              </w:rPr>
            </w:pPr>
          </w:p>
        </w:tc>
        <w:tc>
          <w:tcPr>
            <w:tcW w:w="1134" w:type="dxa"/>
          </w:tcPr>
          <w:p w14:paraId="04050A72" w14:textId="77777777" w:rsidR="005D3E23" w:rsidRPr="00131A25" w:rsidRDefault="005D3E23" w:rsidP="005D3E23">
            <w:pPr>
              <w:jc w:val="center"/>
              <w:rPr>
                <w:color w:val="000000" w:themeColor="text1"/>
              </w:rPr>
            </w:pPr>
            <w:r w:rsidRPr="00131A25">
              <w:rPr>
                <w:color w:val="000000" w:themeColor="text1"/>
              </w:rPr>
              <w:t>0.22</w:t>
            </w:r>
          </w:p>
        </w:tc>
        <w:tc>
          <w:tcPr>
            <w:tcW w:w="1559" w:type="dxa"/>
          </w:tcPr>
          <w:p w14:paraId="506E58C2" w14:textId="77777777" w:rsidR="005D3E23" w:rsidRPr="00131A25" w:rsidRDefault="005D3E23" w:rsidP="005D3E23">
            <w:pPr>
              <w:jc w:val="center"/>
              <w:rPr>
                <w:color w:val="000000" w:themeColor="text1"/>
              </w:rPr>
            </w:pPr>
            <w:r w:rsidRPr="00131A25">
              <w:rPr>
                <w:color w:val="000000" w:themeColor="text1"/>
              </w:rPr>
              <w:t>0.08</w:t>
            </w:r>
          </w:p>
        </w:tc>
        <w:tc>
          <w:tcPr>
            <w:tcW w:w="1559" w:type="dxa"/>
          </w:tcPr>
          <w:p w14:paraId="344FDDCC" w14:textId="77777777" w:rsidR="005D3E23" w:rsidRPr="00131A25" w:rsidRDefault="005D3E23" w:rsidP="005D3E23">
            <w:pPr>
              <w:jc w:val="center"/>
              <w:rPr>
                <w:color w:val="000000" w:themeColor="text1"/>
              </w:rPr>
            </w:pPr>
            <w:r w:rsidRPr="00131A25">
              <w:rPr>
                <w:color w:val="000000" w:themeColor="text1"/>
              </w:rPr>
              <w:t>0.07</w:t>
            </w:r>
          </w:p>
        </w:tc>
        <w:tc>
          <w:tcPr>
            <w:tcW w:w="284" w:type="dxa"/>
          </w:tcPr>
          <w:p w14:paraId="76FCB459" w14:textId="77777777" w:rsidR="005D3E23" w:rsidRPr="00131A25" w:rsidRDefault="005D3E23" w:rsidP="005D3E23">
            <w:pPr>
              <w:jc w:val="center"/>
              <w:rPr>
                <w:color w:val="000000" w:themeColor="text1"/>
              </w:rPr>
            </w:pPr>
          </w:p>
        </w:tc>
        <w:tc>
          <w:tcPr>
            <w:tcW w:w="992" w:type="dxa"/>
          </w:tcPr>
          <w:p w14:paraId="579FA0FC" w14:textId="77777777" w:rsidR="005D3E23" w:rsidRPr="00131A25" w:rsidRDefault="005D3E23" w:rsidP="005D3E23">
            <w:pPr>
              <w:jc w:val="center"/>
              <w:rPr>
                <w:color w:val="000000" w:themeColor="text1"/>
              </w:rPr>
            </w:pPr>
            <w:r w:rsidRPr="00131A25">
              <w:rPr>
                <w:color w:val="000000" w:themeColor="text1"/>
              </w:rPr>
              <w:t>0.24</w:t>
            </w:r>
          </w:p>
        </w:tc>
        <w:tc>
          <w:tcPr>
            <w:tcW w:w="1559" w:type="dxa"/>
          </w:tcPr>
          <w:p w14:paraId="21EFB7B2" w14:textId="77777777" w:rsidR="005D3E23" w:rsidRPr="00131A25" w:rsidRDefault="005D3E23" w:rsidP="005D3E23">
            <w:pPr>
              <w:jc w:val="center"/>
              <w:rPr>
                <w:color w:val="000000" w:themeColor="text1"/>
              </w:rPr>
            </w:pPr>
            <w:r w:rsidRPr="00131A25">
              <w:rPr>
                <w:color w:val="000000" w:themeColor="text1"/>
              </w:rPr>
              <w:t>-0.01</w:t>
            </w:r>
          </w:p>
        </w:tc>
        <w:tc>
          <w:tcPr>
            <w:tcW w:w="1559" w:type="dxa"/>
          </w:tcPr>
          <w:p w14:paraId="0466DA78" w14:textId="77777777" w:rsidR="005D3E23" w:rsidRPr="00131A25" w:rsidRDefault="005D3E23" w:rsidP="005D3E23">
            <w:pPr>
              <w:jc w:val="center"/>
              <w:rPr>
                <w:color w:val="000000" w:themeColor="text1"/>
              </w:rPr>
            </w:pPr>
            <w:r w:rsidRPr="00131A25">
              <w:rPr>
                <w:color w:val="000000" w:themeColor="text1"/>
              </w:rPr>
              <w:t>0.14</w:t>
            </w:r>
          </w:p>
        </w:tc>
      </w:tr>
      <w:tr w:rsidR="00131A25" w:rsidRPr="00131A25" w14:paraId="35A75188" w14:textId="77777777" w:rsidTr="005D3E23">
        <w:tc>
          <w:tcPr>
            <w:tcW w:w="2460" w:type="dxa"/>
          </w:tcPr>
          <w:p w14:paraId="0DC27720" w14:textId="77777777" w:rsidR="005D3E23" w:rsidRPr="00131A25" w:rsidRDefault="005D3E23" w:rsidP="005D3E23">
            <w:pPr>
              <w:rPr>
                <w:color w:val="000000" w:themeColor="text1"/>
              </w:rPr>
            </w:pPr>
            <w:r w:rsidRPr="00131A25">
              <w:rPr>
                <w:color w:val="000000" w:themeColor="text1"/>
              </w:rPr>
              <w:t>Total emphysema</w:t>
            </w:r>
          </w:p>
        </w:tc>
        <w:tc>
          <w:tcPr>
            <w:tcW w:w="1935" w:type="dxa"/>
          </w:tcPr>
          <w:p w14:paraId="7860D17A" w14:textId="77777777" w:rsidR="005D3E23" w:rsidRPr="00131A25" w:rsidRDefault="005D3E23" w:rsidP="005D3E23">
            <w:pPr>
              <w:jc w:val="center"/>
              <w:rPr>
                <w:color w:val="000000" w:themeColor="text1"/>
              </w:rPr>
            </w:pPr>
            <w:r w:rsidRPr="00131A25">
              <w:rPr>
                <w:color w:val="000000" w:themeColor="text1"/>
              </w:rPr>
              <w:t>0.02</w:t>
            </w:r>
          </w:p>
        </w:tc>
        <w:tc>
          <w:tcPr>
            <w:tcW w:w="283" w:type="dxa"/>
          </w:tcPr>
          <w:p w14:paraId="355120C5" w14:textId="77777777" w:rsidR="005D3E23" w:rsidRPr="00131A25" w:rsidRDefault="005D3E23" w:rsidP="005D3E23">
            <w:pPr>
              <w:jc w:val="center"/>
              <w:rPr>
                <w:color w:val="000000" w:themeColor="text1"/>
              </w:rPr>
            </w:pPr>
          </w:p>
        </w:tc>
        <w:tc>
          <w:tcPr>
            <w:tcW w:w="1701" w:type="dxa"/>
          </w:tcPr>
          <w:p w14:paraId="0462EB54" w14:textId="77777777" w:rsidR="005D3E23" w:rsidRPr="00131A25" w:rsidRDefault="005D3E23" w:rsidP="005D3E23">
            <w:pPr>
              <w:jc w:val="center"/>
              <w:rPr>
                <w:color w:val="000000" w:themeColor="text1"/>
              </w:rPr>
            </w:pPr>
            <w:r w:rsidRPr="00131A25">
              <w:rPr>
                <w:color w:val="000000" w:themeColor="text1"/>
              </w:rPr>
              <w:t>0.008</w:t>
            </w:r>
          </w:p>
        </w:tc>
        <w:tc>
          <w:tcPr>
            <w:tcW w:w="284" w:type="dxa"/>
            <w:tcBorders>
              <w:left w:val="nil"/>
            </w:tcBorders>
          </w:tcPr>
          <w:p w14:paraId="61EAAD1C" w14:textId="77777777" w:rsidR="005D3E23" w:rsidRPr="00131A25" w:rsidRDefault="005D3E23" w:rsidP="005D3E23">
            <w:pPr>
              <w:rPr>
                <w:color w:val="000000" w:themeColor="text1"/>
              </w:rPr>
            </w:pPr>
          </w:p>
        </w:tc>
        <w:tc>
          <w:tcPr>
            <w:tcW w:w="1134" w:type="dxa"/>
          </w:tcPr>
          <w:p w14:paraId="030002D6" w14:textId="77777777" w:rsidR="005D3E23" w:rsidRPr="00131A25" w:rsidRDefault="005D3E23" w:rsidP="005D3E23">
            <w:pPr>
              <w:jc w:val="center"/>
              <w:rPr>
                <w:color w:val="000000" w:themeColor="text1"/>
              </w:rPr>
            </w:pPr>
            <w:r w:rsidRPr="00131A25">
              <w:rPr>
                <w:color w:val="000000" w:themeColor="text1"/>
              </w:rPr>
              <w:t>-0.01</w:t>
            </w:r>
          </w:p>
        </w:tc>
        <w:tc>
          <w:tcPr>
            <w:tcW w:w="1559" w:type="dxa"/>
          </w:tcPr>
          <w:p w14:paraId="3279824B" w14:textId="77777777" w:rsidR="005D3E23" w:rsidRPr="00131A25" w:rsidRDefault="005D3E23" w:rsidP="005D3E23">
            <w:pPr>
              <w:jc w:val="center"/>
              <w:rPr>
                <w:color w:val="000000" w:themeColor="text1"/>
              </w:rPr>
            </w:pPr>
            <w:r w:rsidRPr="00131A25">
              <w:rPr>
                <w:color w:val="000000" w:themeColor="text1"/>
              </w:rPr>
              <w:t>-0.13</w:t>
            </w:r>
          </w:p>
        </w:tc>
        <w:tc>
          <w:tcPr>
            <w:tcW w:w="1559" w:type="dxa"/>
          </w:tcPr>
          <w:p w14:paraId="7A8833B6" w14:textId="77777777" w:rsidR="005D3E23" w:rsidRPr="00131A25" w:rsidRDefault="005D3E23" w:rsidP="005D3E23">
            <w:pPr>
              <w:jc w:val="center"/>
              <w:rPr>
                <w:color w:val="000000" w:themeColor="text1"/>
              </w:rPr>
            </w:pPr>
            <w:r w:rsidRPr="00131A25">
              <w:rPr>
                <w:color w:val="000000" w:themeColor="text1"/>
              </w:rPr>
              <w:t>-0.11</w:t>
            </w:r>
          </w:p>
        </w:tc>
        <w:tc>
          <w:tcPr>
            <w:tcW w:w="284" w:type="dxa"/>
          </w:tcPr>
          <w:p w14:paraId="5634D45D" w14:textId="77777777" w:rsidR="005D3E23" w:rsidRPr="00131A25" w:rsidRDefault="005D3E23" w:rsidP="005D3E23">
            <w:pPr>
              <w:jc w:val="center"/>
              <w:rPr>
                <w:color w:val="000000" w:themeColor="text1"/>
              </w:rPr>
            </w:pPr>
          </w:p>
        </w:tc>
        <w:tc>
          <w:tcPr>
            <w:tcW w:w="992" w:type="dxa"/>
          </w:tcPr>
          <w:p w14:paraId="43C3C861" w14:textId="77777777" w:rsidR="005D3E23" w:rsidRPr="00131A25" w:rsidRDefault="005D3E23" w:rsidP="005D3E23">
            <w:pPr>
              <w:jc w:val="center"/>
              <w:rPr>
                <w:color w:val="000000" w:themeColor="text1"/>
              </w:rPr>
            </w:pPr>
            <w:r w:rsidRPr="00131A25">
              <w:rPr>
                <w:color w:val="000000" w:themeColor="text1"/>
              </w:rPr>
              <w:t>-0.14</w:t>
            </w:r>
          </w:p>
        </w:tc>
        <w:tc>
          <w:tcPr>
            <w:tcW w:w="1559" w:type="dxa"/>
          </w:tcPr>
          <w:p w14:paraId="48EB0DD9" w14:textId="77777777" w:rsidR="005D3E23" w:rsidRPr="00131A25" w:rsidRDefault="005D3E23" w:rsidP="005D3E23">
            <w:pPr>
              <w:jc w:val="center"/>
              <w:rPr>
                <w:color w:val="000000" w:themeColor="text1"/>
              </w:rPr>
            </w:pPr>
            <w:r w:rsidRPr="00131A25">
              <w:rPr>
                <w:color w:val="000000" w:themeColor="text1"/>
              </w:rPr>
              <w:t>-0.17</w:t>
            </w:r>
          </w:p>
        </w:tc>
        <w:tc>
          <w:tcPr>
            <w:tcW w:w="1559" w:type="dxa"/>
          </w:tcPr>
          <w:p w14:paraId="7C7F2B26" w14:textId="77777777" w:rsidR="005D3E23" w:rsidRPr="00131A25" w:rsidRDefault="005D3E23" w:rsidP="005D3E23">
            <w:pPr>
              <w:jc w:val="center"/>
              <w:rPr>
                <w:color w:val="000000" w:themeColor="text1"/>
              </w:rPr>
            </w:pPr>
            <w:r w:rsidRPr="00131A25">
              <w:rPr>
                <w:color w:val="000000" w:themeColor="text1"/>
              </w:rPr>
              <w:t>-0.11</w:t>
            </w:r>
          </w:p>
        </w:tc>
      </w:tr>
      <w:tr w:rsidR="00131A25" w:rsidRPr="00131A25" w14:paraId="17E7B1B5" w14:textId="77777777" w:rsidTr="005D3E23">
        <w:tc>
          <w:tcPr>
            <w:tcW w:w="2460" w:type="dxa"/>
          </w:tcPr>
          <w:p w14:paraId="6EEFAAA4" w14:textId="77777777" w:rsidR="005D3E23" w:rsidRPr="00131A25" w:rsidRDefault="005D3E23" w:rsidP="005D3E23">
            <w:pPr>
              <w:rPr>
                <w:color w:val="000000" w:themeColor="text1"/>
              </w:rPr>
            </w:pPr>
            <w:r w:rsidRPr="00131A25">
              <w:rPr>
                <w:color w:val="000000" w:themeColor="text1"/>
              </w:rPr>
              <w:t>Mosaicism</w:t>
            </w:r>
          </w:p>
        </w:tc>
        <w:tc>
          <w:tcPr>
            <w:tcW w:w="1935" w:type="dxa"/>
          </w:tcPr>
          <w:p w14:paraId="7B72466B" w14:textId="77777777" w:rsidR="005D3E23" w:rsidRPr="00131A25" w:rsidRDefault="005D3E23" w:rsidP="005D3E23">
            <w:pPr>
              <w:jc w:val="center"/>
              <w:rPr>
                <w:color w:val="000000" w:themeColor="text1"/>
              </w:rPr>
            </w:pPr>
            <w:r w:rsidRPr="00131A25">
              <w:rPr>
                <w:color w:val="000000" w:themeColor="text1"/>
              </w:rPr>
              <w:t>0.87</w:t>
            </w:r>
          </w:p>
        </w:tc>
        <w:tc>
          <w:tcPr>
            <w:tcW w:w="283" w:type="dxa"/>
          </w:tcPr>
          <w:p w14:paraId="6A0465FD" w14:textId="77777777" w:rsidR="005D3E23" w:rsidRPr="00131A25" w:rsidRDefault="005D3E23" w:rsidP="005D3E23">
            <w:pPr>
              <w:jc w:val="center"/>
              <w:rPr>
                <w:color w:val="000000" w:themeColor="text1"/>
              </w:rPr>
            </w:pPr>
          </w:p>
        </w:tc>
        <w:tc>
          <w:tcPr>
            <w:tcW w:w="1701" w:type="dxa"/>
          </w:tcPr>
          <w:p w14:paraId="45C98323" w14:textId="77777777" w:rsidR="005D3E23" w:rsidRPr="00131A25" w:rsidRDefault="005D3E23" w:rsidP="005D3E23">
            <w:pPr>
              <w:jc w:val="center"/>
              <w:rPr>
                <w:color w:val="000000" w:themeColor="text1"/>
              </w:rPr>
            </w:pPr>
            <w:r w:rsidRPr="00131A25">
              <w:rPr>
                <w:color w:val="000000" w:themeColor="text1"/>
              </w:rPr>
              <w:t>0.10</w:t>
            </w:r>
          </w:p>
        </w:tc>
        <w:tc>
          <w:tcPr>
            <w:tcW w:w="284" w:type="dxa"/>
            <w:tcBorders>
              <w:left w:val="nil"/>
            </w:tcBorders>
          </w:tcPr>
          <w:p w14:paraId="5EB8A297" w14:textId="77777777" w:rsidR="005D3E23" w:rsidRPr="00131A25" w:rsidRDefault="005D3E23" w:rsidP="005D3E23">
            <w:pPr>
              <w:rPr>
                <w:color w:val="000000" w:themeColor="text1"/>
              </w:rPr>
            </w:pPr>
          </w:p>
        </w:tc>
        <w:tc>
          <w:tcPr>
            <w:tcW w:w="1134" w:type="dxa"/>
          </w:tcPr>
          <w:p w14:paraId="6C4262A1" w14:textId="77777777" w:rsidR="005D3E23" w:rsidRPr="00131A25" w:rsidRDefault="005D3E23" w:rsidP="005D3E23">
            <w:pPr>
              <w:jc w:val="center"/>
              <w:rPr>
                <w:color w:val="000000" w:themeColor="text1"/>
              </w:rPr>
            </w:pPr>
            <w:r w:rsidRPr="00131A25">
              <w:rPr>
                <w:color w:val="000000" w:themeColor="text1"/>
              </w:rPr>
              <w:t>-0.12</w:t>
            </w:r>
          </w:p>
        </w:tc>
        <w:tc>
          <w:tcPr>
            <w:tcW w:w="1559" w:type="dxa"/>
          </w:tcPr>
          <w:p w14:paraId="49CEAA48" w14:textId="77777777" w:rsidR="005D3E23" w:rsidRPr="00131A25" w:rsidRDefault="005D3E23" w:rsidP="005D3E23">
            <w:pPr>
              <w:jc w:val="center"/>
              <w:rPr>
                <w:color w:val="000000" w:themeColor="text1"/>
              </w:rPr>
            </w:pPr>
            <w:r w:rsidRPr="00131A25">
              <w:rPr>
                <w:color w:val="000000" w:themeColor="text1"/>
              </w:rPr>
              <w:t>0.20</w:t>
            </w:r>
          </w:p>
        </w:tc>
        <w:tc>
          <w:tcPr>
            <w:tcW w:w="1559" w:type="dxa"/>
          </w:tcPr>
          <w:p w14:paraId="1867664C" w14:textId="77777777" w:rsidR="005D3E23" w:rsidRPr="00131A25" w:rsidRDefault="005D3E23" w:rsidP="005D3E23">
            <w:pPr>
              <w:jc w:val="center"/>
              <w:rPr>
                <w:color w:val="000000" w:themeColor="text1"/>
              </w:rPr>
            </w:pPr>
            <w:r w:rsidRPr="00131A25">
              <w:rPr>
                <w:color w:val="000000" w:themeColor="text1"/>
              </w:rPr>
              <w:t>0.17</w:t>
            </w:r>
          </w:p>
        </w:tc>
        <w:tc>
          <w:tcPr>
            <w:tcW w:w="284" w:type="dxa"/>
          </w:tcPr>
          <w:p w14:paraId="51CC38CA" w14:textId="77777777" w:rsidR="005D3E23" w:rsidRPr="00131A25" w:rsidRDefault="005D3E23" w:rsidP="005D3E23">
            <w:pPr>
              <w:jc w:val="center"/>
              <w:rPr>
                <w:color w:val="000000" w:themeColor="text1"/>
              </w:rPr>
            </w:pPr>
          </w:p>
        </w:tc>
        <w:tc>
          <w:tcPr>
            <w:tcW w:w="992" w:type="dxa"/>
          </w:tcPr>
          <w:p w14:paraId="22AB8CA7" w14:textId="77777777" w:rsidR="005D3E23" w:rsidRPr="00131A25" w:rsidRDefault="005D3E23" w:rsidP="005D3E23">
            <w:pPr>
              <w:jc w:val="center"/>
              <w:rPr>
                <w:color w:val="000000" w:themeColor="text1"/>
              </w:rPr>
            </w:pPr>
            <w:r w:rsidRPr="00131A25">
              <w:rPr>
                <w:color w:val="000000" w:themeColor="text1"/>
              </w:rPr>
              <w:t>-0.11</w:t>
            </w:r>
          </w:p>
        </w:tc>
        <w:tc>
          <w:tcPr>
            <w:tcW w:w="1559" w:type="dxa"/>
          </w:tcPr>
          <w:p w14:paraId="2A3FB265" w14:textId="77777777" w:rsidR="005D3E23" w:rsidRPr="00131A25" w:rsidRDefault="005D3E23" w:rsidP="005D3E23">
            <w:pPr>
              <w:jc w:val="center"/>
              <w:rPr>
                <w:color w:val="000000" w:themeColor="text1"/>
              </w:rPr>
            </w:pPr>
            <w:r w:rsidRPr="00131A25">
              <w:rPr>
                <w:color w:val="000000" w:themeColor="text1"/>
              </w:rPr>
              <w:t>0.08</w:t>
            </w:r>
          </w:p>
        </w:tc>
        <w:tc>
          <w:tcPr>
            <w:tcW w:w="1559" w:type="dxa"/>
          </w:tcPr>
          <w:p w14:paraId="68AB8A5B" w14:textId="77777777" w:rsidR="005D3E23" w:rsidRPr="00131A25" w:rsidRDefault="005D3E23" w:rsidP="005D3E23">
            <w:pPr>
              <w:jc w:val="center"/>
              <w:rPr>
                <w:color w:val="000000" w:themeColor="text1"/>
              </w:rPr>
            </w:pPr>
            <w:r w:rsidRPr="00131A25">
              <w:rPr>
                <w:color w:val="000000" w:themeColor="text1"/>
              </w:rPr>
              <w:t>0.05</w:t>
            </w:r>
          </w:p>
        </w:tc>
      </w:tr>
      <w:tr w:rsidR="00131A25" w:rsidRPr="00131A25" w14:paraId="4ADFE211" w14:textId="77777777" w:rsidTr="005D3E23">
        <w:tc>
          <w:tcPr>
            <w:tcW w:w="2460" w:type="dxa"/>
          </w:tcPr>
          <w:p w14:paraId="2E992EC4" w14:textId="77777777" w:rsidR="005D3E23" w:rsidRPr="00131A25" w:rsidRDefault="005D3E23" w:rsidP="005D3E23">
            <w:pPr>
              <w:rPr>
                <w:color w:val="000000" w:themeColor="text1"/>
              </w:rPr>
            </w:pPr>
            <w:proofErr w:type="spellStart"/>
            <w:r w:rsidRPr="00131A25">
              <w:rPr>
                <w:color w:val="000000" w:themeColor="text1"/>
              </w:rPr>
              <w:t>TxBX</w:t>
            </w:r>
            <w:proofErr w:type="spellEnd"/>
            <w:r w:rsidRPr="00131A25">
              <w:rPr>
                <w:color w:val="000000" w:themeColor="text1"/>
              </w:rPr>
              <w:t xml:space="preserve"> severity </w:t>
            </w:r>
          </w:p>
        </w:tc>
        <w:tc>
          <w:tcPr>
            <w:tcW w:w="1935" w:type="dxa"/>
          </w:tcPr>
          <w:p w14:paraId="45A3F004" w14:textId="77777777" w:rsidR="005D3E23" w:rsidRPr="00131A25" w:rsidRDefault="005D3E23" w:rsidP="005D3E23">
            <w:pPr>
              <w:jc w:val="center"/>
              <w:rPr>
                <w:color w:val="000000" w:themeColor="text1"/>
              </w:rPr>
            </w:pPr>
            <w:r w:rsidRPr="00131A25">
              <w:rPr>
                <w:color w:val="000000" w:themeColor="text1"/>
              </w:rPr>
              <w:t>&lt;0.001</w:t>
            </w:r>
          </w:p>
        </w:tc>
        <w:tc>
          <w:tcPr>
            <w:tcW w:w="283" w:type="dxa"/>
          </w:tcPr>
          <w:p w14:paraId="3D3BA8FD" w14:textId="77777777" w:rsidR="005D3E23" w:rsidRPr="00131A25" w:rsidRDefault="005D3E23" w:rsidP="005D3E23">
            <w:pPr>
              <w:jc w:val="center"/>
              <w:rPr>
                <w:color w:val="000000" w:themeColor="text1"/>
              </w:rPr>
            </w:pPr>
          </w:p>
        </w:tc>
        <w:tc>
          <w:tcPr>
            <w:tcW w:w="1701" w:type="dxa"/>
          </w:tcPr>
          <w:p w14:paraId="34CEBC17" w14:textId="77777777" w:rsidR="005D3E23" w:rsidRPr="00131A25" w:rsidRDefault="005D3E23" w:rsidP="005D3E23">
            <w:pPr>
              <w:jc w:val="center"/>
              <w:rPr>
                <w:color w:val="000000" w:themeColor="text1"/>
              </w:rPr>
            </w:pPr>
            <w:r w:rsidRPr="00131A25">
              <w:rPr>
                <w:color w:val="000000" w:themeColor="text1"/>
              </w:rPr>
              <w:t>&lt;0.001</w:t>
            </w:r>
          </w:p>
        </w:tc>
        <w:tc>
          <w:tcPr>
            <w:tcW w:w="284" w:type="dxa"/>
            <w:tcBorders>
              <w:left w:val="nil"/>
            </w:tcBorders>
          </w:tcPr>
          <w:p w14:paraId="7A129173" w14:textId="77777777" w:rsidR="005D3E23" w:rsidRPr="00131A25" w:rsidRDefault="005D3E23" w:rsidP="005D3E23">
            <w:pPr>
              <w:rPr>
                <w:color w:val="000000" w:themeColor="text1"/>
              </w:rPr>
            </w:pPr>
          </w:p>
        </w:tc>
        <w:tc>
          <w:tcPr>
            <w:tcW w:w="1134" w:type="dxa"/>
          </w:tcPr>
          <w:p w14:paraId="3562D37A" w14:textId="77777777" w:rsidR="005D3E23" w:rsidRPr="00131A25" w:rsidRDefault="005D3E23" w:rsidP="005D3E23">
            <w:pPr>
              <w:jc w:val="center"/>
              <w:rPr>
                <w:color w:val="000000" w:themeColor="text1"/>
              </w:rPr>
            </w:pPr>
            <w:r w:rsidRPr="00131A25">
              <w:rPr>
                <w:color w:val="000000" w:themeColor="text1"/>
              </w:rPr>
              <w:t>-0.48</w:t>
            </w:r>
          </w:p>
        </w:tc>
        <w:tc>
          <w:tcPr>
            <w:tcW w:w="1559" w:type="dxa"/>
          </w:tcPr>
          <w:p w14:paraId="2B57BBF9" w14:textId="77777777" w:rsidR="005D3E23" w:rsidRPr="00131A25" w:rsidRDefault="005D3E23" w:rsidP="005D3E23">
            <w:pPr>
              <w:jc w:val="center"/>
              <w:rPr>
                <w:color w:val="000000" w:themeColor="text1"/>
              </w:rPr>
            </w:pPr>
            <w:r w:rsidRPr="00131A25">
              <w:rPr>
                <w:color w:val="000000" w:themeColor="text1"/>
              </w:rPr>
              <w:t>-0.25</w:t>
            </w:r>
          </w:p>
        </w:tc>
        <w:tc>
          <w:tcPr>
            <w:tcW w:w="1559" w:type="dxa"/>
          </w:tcPr>
          <w:p w14:paraId="5FD31253" w14:textId="77777777" w:rsidR="005D3E23" w:rsidRPr="00131A25" w:rsidRDefault="005D3E23" w:rsidP="005D3E23">
            <w:pPr>
              <w:jc w:val="center"/>
              <w:rPr>
                <w:color w:val="000000" w:themeColor="text1"/>
              </w:rPr>
            </w:pPr>
            <w:r w:rsidRPr="00131A25">
              <w:rPr>
                <w:color w:val="000000" w:themeColor="text1"/>
              </w:rPr>
              <w:t>-0.41</w:t>
            </w:r>
          </w:p>
        </w:tc>
        <w:tc>
          <w:tcPr>
            <w:tcW w:w="284" w:type="dxa"/>
          </w:tcPr>
          <w:p w14:paraId="3F72F64F" w14:textId="77777777" w:rsidR="005D3E23" w:rsidRPr="00131A25" w:rsidRDefault="005D3E23" w:rsidP="005D3E23">
            <w:pPr>
              <w:jc w:val="center"/>
              <w:rPr>
                <w:color w:val="000000" w:themeColor="text1"/>
              </w:rPr>
            </w:pPr>
          </w:p>
        </w:tc>
        <w:tc>
          <w:tcPr>
            <w:tcW w:w="992" w:type="dxa"/>
          </w:tcPr>
          <w:p w14:paraId="38600DB7" w14:textId="77777777" w:rsidR="005D3E23" w:rsidRPr="00131A25" w:rsidRDefault="005D3E23" w:rsidP="005D3E23">
            <w:pPr>
              <w:jc w:val="center"/>
              <w:rPr>
                <w:color w:val="000000" w:themeColor="text1"/>
              </w:rPr>
            </w:pPr>
            <w:r w:rsidRPr="00131A25">
              <w:rPr>
                <w:color w:val="000000" w:themeColor="text1"/>
              </w:rPr>
              <w:t>-0.39</w:t>
            </w:r>
          </w:p>
        </w:tc>
        <w:tc>
          <w:tcPr>
            <w:tcW w:w="1559" w:type="dxa"/>
          </w:tcPr>
          <w:p w14:paraId="57FAF73A" w14:textId="77777777" w:rsidR="005D3E23" w:rsidRPr="00131A25" w:rsidRDefault="005D3E23" w:rsidP="005D3E23">
            <w:pPr>
              <w:jc w:val="center"/>
              <w:rPr>
                <w:color w:val="000000" w:themeColor="text1"/>
              </w:rPr>
            </w:pPr>
            <w:r w:rsidRPr="00131A25">
              <w:rPr>
                <w:color w:val="000000" w:themeColor="text1"/>
              </w:rPr>
              <w:t>-0.09</w:t>
            </w:r>
          </w:p>
        </w:tc>
        <w:tc>
          <w:tcPr>
            <w:tcW w:w="1559" w:type="dxa"/>
          </w:tcPr>
          <w:p w14:paraId="51EB4C6D" w14:textId="77777777" w:rsidR="005D3E23" w:rsidRPr="00131A25" w:rsidRDefault="005D3E23" w:rsidP="005D3E23">
            <w:pPr>
              <w:jc w:val="center"/>
              <w:rPr>
                <w:color w:val="000000" w:themeColor="text1"/>
              </w:rPr>
            </w:pPr>
            <w:r w:rsidRPr="00131A25">
              <w:rPr>
                <w:color w:val="000000" w:themeColor="text1"/>
              </w:rPr>
              <w:t>-0.27</w:t>
            </w:r>
          </w:p>
        </w:tc>
      </w:tr>
      <w:tr w:rsidR="00131A25" w:rsidRPr="00131A25" w14:paraId="1C2D1BF5" w14:textId="77777777" w:rsidTr="005D3E23">
        <w:tc>
          <w:tcPr>
            <w:tcW w:w="2460" w:type="dxa"/>
          </w:tcPr>
          <w:p w14:paraId="09F0724E" w14:textId="77777777" w:rsidR="005D3E23" w:rsidRPr="00131A25" w:rsidRDefault="005D3E23" w:rsidP="005D3E23">
            <w:pPr>
              <w:rPr>
                <w:color w:val="000000" w:themeColor="text1"/>
                <w:sz w:val="6"/>
              </w:rPr>
            </w:pPr>
          </w:p>
        </w:tc>
        <w:tc>
          <w:tcPr>
            <w:tcW w:w="1935" w:type="dxa"/>
          </w:tcPr>
          <w:p w14:paraId="685DE2CA" w14:textId="77777777" w:rsidR="005D3E23" w:rsidRPr="00131A25" w:rsidRDefault="005D3E23" w:rsidP="005D3E23">
            <w:pPr>
              <w:jc w:val="center"/>
              <w:rPr>
                <w:color w:val="000000" w:themeColor="text1"/>
                <w:sz w:val="6"/>
              </w:rPr>
            </w:pPr>
          </w:p>
        </w:tc>
        <w:tc>
          <w:tcPr>
            <w:tcW w:w="283" w:type="dxa"/>
          </w:tcPr>
          <w:p w14:paraId="74D25205" w14:textId="77777777" w:rsidR="005D3E23" w:rsidRPr="00131A25" w:rsidRDefault="005D3E23" w:rsidP="005D3E23">
            <w:pPr>
              <w:jc w:val="center"/>
              <w:rPr>
                <w:color w:val="000000" w:themeColor="text1"/>
                <w:sz w:val="6"/>
              </w:rPr>
            </w:pPr>
          </w:p>
        </w:tc>
        <w:tc>
          <w:tcPr>
            <w:tcW w:w="1701" w:type="dxa"/>
          </w:tcPr>
          <w:p w14:paraId="43A18692" w14:textId="77777777" w:rsidR="005D3E23" w:rsidRPr="00131A25" w:rsidRDefault="005D3E23" w:rsidP="005D3E23">
            <w:pPr>
              <w:jc w:val="center"/>
              <w:rPr>
                <w:color w:val="000000" w:themeColor="text1"/>
                <w:sz w:val="6"/>
              </w:rPr>
            </w:pPr>
          </w:p>
        </w:tc>
        <w:tc>
          <w:tcPr>
            <w:tcW w:w="284" w:type="dxa"/>
            <w:tcBorders>
              <w:left w:val="nil"/>
            </w:tcBorders>
          </w:tcPr>
          <w:p w14:paraId="26B47984" w14:textId="77777777" w:rsidR="005D3E23" w:rsidRPr="00131A25" w:rsidRDefault="005D3E23" w:rsidP="005D3E23">
            <w:pPr>
              <w:rPr>
                <w:color w:val="000000" w:themeColor="text1"/>
                <w:sz w:val="6"/>
              </w:rPr>
            </w:pPr>
          </w:p>
        </w:tc>
        <w:tc>
          <w:tcPr>
            <w:tcW w:w="1134" w:type="dxa"/>
          </w:tcPr>
          <w:p w14:paraId="74A674B2" w14:textId="77777777" w:rsidR="005D3E23" w:rsidRPr="00131A25" w:rsidRDefault="005D3E23" w:rsidP="005D3E23">
            <w:pPr>
              <w:jc w:val="center"/>
              <w:rPr>
                <w:color w:val="000000" w:themeColor="text1"/>
                <w:sz w:val="6"/>
              </w:rPr>
            </w:pPr>
          </w:p>
        </w:tc>
        <w:tc>
          <w:tcPr>
            <w:tcW w:w="1559" w:type="dxa"/>
          </w:tcPr>
          <w:p w14:paraId="30D7D643" w14:textId="77777777" w:rsidR="005D3E23" w:rsidRPr="00131A25" w:rsidRDefault="005D3E23" w:rsidP="005D3E23">
            <w:pPr>
              <w:rPr>
                <w:color w:val="000000" w:themeColor="text1"/>
                <w:sz w:val="6"/>
              </w:rPr>
            </w:pPr>
          </w:p>
        </w:tc>
        <w:tc>
          <w:tcPr>
            <w:tcW w:w="1559" w:type="dxa"/>
          </w:tcPr>
          <w:p w14:paraId="63439D15" w14:textId="77777777" w:rsidR="005D3E23" w:rsidRPr="00131A25" w:rsidRDefault="005D3E23" w:rsidP="005D3E23">
            <w:pPr>
              <w:jc w:val="center"/>
              <w:rPr>
                <w:color w:val="000000" w:themeColor="text1"/>
                <w:sz w:val="6"/>
              </w:rPr>
            </w:pPr>
          </w:p>
        </w:tc>
        <w:tc>
          <w:tcPr>
            <w:tcW w:w="284" w:type="dxa"/>
          </w:tcPr>
          <w:p w14:paraId="33EE192E" w14:textId="77777777" w:rsidR="005D3E23" w:rsidRPr="00131A25" w:rsidRDefault="005D3E23" w:rsidP="005D3E23">
            <w:pPr>
              <w:jc w:val="center"/>
              <w:rPr>
                <w:color w:val="000000" w:themeColor="text1"/>
                <w:sz w:val="6"/>
              </w:rPr>
            </w:pPr>
          </w:p>
        </w:tc>
        <w:tc>
          <w:tcPr>
            <w:tcW w:w="992" w:type="dxa"/>
          </w:tcPr>
          <w:p w14:paraId="5048B86D" w14:textId="77777777" w:rsidR="005D3E23" w:rsidRPr="00131A25" w:rsidRDefault="005D3E23" w:rsidP="005D3E23">
            <w:pPr>
              <w:jc w:val="center"/>
              <w:rPr>
                <w:color w:val="000000" w:themeColor="text1"/>
                <w:sz w:val="6"/>
              </w:rPr>
            </w:pPr>
          </w:p>
        </w:tc>
        <w:tc>
          <w:tcPr>
            <w:tcW w:w="1559" w:type="dxa"/>
          </w:tcPr>
          <w:p w14:paraId="10D808B7" w14:textId="77777777" w:rsidR="005D3E23" w:rsidRPr="00131A25" w:rsidRDefault="005D3E23" w:rsidP="005D3E23">
            <w:pPr>
              <w:jc w:val="center"/>
              <w:rPr>
                <w:color w:val="000000" w:themeColor="text1"/>
                <w:sz w:val="6"/>
              </w:rPr>
            </w:pPr>
          </w:p>
        </w:tc>
        <w:tc>
          <w:tcPr>
            <w:tcW w:w="1559" w:type="dxa"/>
          </w:tcPr>
          <w:p w14:paraId="4AD30329" w14:textId="77777777" w:rsidR="005D3E23" w:rsidRPr="00131A25" w:rsidRDefault="005D3E23" w:rsidP="005D3E23">
            <w:pPr>
              <w:jc w:val="center"/>
              <w:rPr>
                <w:color w:val="000000" w:themeColor="text1"/>
                <w:sz w:val="6"/>
              </w:rPr>
            </w:pPr>
          </w:p>
        </w:tc>
      </w:tr>
      <w:tr w:rsidR="00131A25" w:rsidRPr="00131A25" w14:paraId="28BADBA6" w14:textId="77777777" w:rsidTr="005D3E23">
        <w:tc>
          <w:tcPr>
            <w:tcW w:w="2460" w:type="dxa"/>
            <w:vAlign w:val="bottom"/>
          </w:tcPr>
          <w:p w14:paraId="0996343D" w14:textId="77777777" w:rsidR="005D3E23" w:rsidRPr="00131A25" w:rsidRDefault="005D3E23" w:rsidP="005D3E23">
            <w:pPr>
              <w:rPr>
                <w:b/>
                <w:color w:val="000000" w:themeColor="text1"/>
              </w:rPr>
            </w:pPr>
            <w:r w:rsidRPr="00131A25">
              <w:rPr>
                <w:b/>
                <w:color w:val="000000" w:themeColor="text1"/>
              </w:rPr>
              <w:t>CALIPER metrics (%)</w:t>
            </w:r>
          </w:p>
        </w:tc>
        <w:tc>
          <w:tcPr>
            <w:tcW w:w="1935" w:type="dxa"/>
            <w:vAlign w:val="bottom"/>
          </w:tcPr>
          <w:p w14:paraId="625EBE68" w14:textId="77777777" w:rsidR="005D3E23" w:rsidRPr="00131A25" w:rsidRDefault="005D3E23" w:rsidP="005D3E23">
            <w:pPr>
              <w:jc w:val="center"/>
              <w:rPr>
                <w:b/>
                <w:color w:val="000000" w:themeColor="text1"/>
              </w:rPr>
            </w:pPr>
          </w:p>
        </w:tc>
        <w:tc>
          <w:tcPr>
            <w:tcW w:w="283" w:type="dxa"/>
            <w:vAlign w:val="bottom"/>
          </w:tcPr>
          <w:p w14:paraId="67BB8919" w14:textId="77777777" w:rsidR="005D3E23" w:rsidRPr="00131A25" w:rsidRDefault="005D3E23" w:rsidP="005D3E23">
            <w:pPr>
              <w:jc w:val="center"/>
              <w:rPr>
                <w:b/>
                <w:color w:val="000000" w:themeColor="text1"/>
              </w:rPr>
            </w:pPr>
          </w:p>
        </w:tc>
        <w:tc>
          <w:tcPr>
            <w:tcW w:w="1701" w:type="dxa"/>
            <w:vAlign w:val="bottom"/>
          </w:tcPr>
          <w:p w14:paraId="208784D0" w14:textId="77777777" w:rsidR="005D3E23" w:rsidRPr="00131A25" w:rsidRDefault="005D3E23" w:rsidP="005D3E23">
            <w:pPr>
              <w:jc w:val="center"/>
              <w:rPr>
                <w:b/>
                <w:color w:val="000000" w:themeColor="text1"/>
              </w:rPr>
            </w:pPr>
          </w:p>
        </w:tc>
        <w:tc>
          <w:tcPr>
            <w:tcW w:w="284" w:type="dxa"/>
            <w:tcBorders>
              <w:left w:val="nil"/>
            </w:tcBorders>
            <w:vAlign w:val="bottom"/>
          </w:tcPr>
          <w:p w14:paraId="09FED54A" w14:textId="77777777" w:rsidR="005D3E23" w:rsidRPr="00131A25" w:rsidRDefault="005D3E23" w:rsidP="005D3E23">
            <w:pPr>
              <w:rPr>
                <w:b/>
                <w:color w:val="000000" w:themeColor="text1"/>
              </w:rPr>
            </w:pPr>
          </w:p>
        </w:tc>
        <w:tc>
          <w:tcPr>
            <w:tcW w:w="1134" w:type="dxa"/>
          </w:tcPr>
          <w:p w14:paraId="1049346E" w14:textId="77777777" w:rsidR="005D3E23" w:rsidRPr="00131A25" w:rsidRDefault="005D3E23" w:rsidP="005D3E23">
            <w:pPr>
              <w:jc w:val="center"/>
              <w:rPr>
                <w:color w:val="000000" w:themeColor="text1"/>
              </w:rPr>
            </w:pPr>
          </w:p>
        </w:tc>
        <w:tc>
          <w:tcPr>
            <w:tcW w:w="1559" w:type="dxa"/>
          </w:tcPr>
          <w:p w14:paraId="636D0A72" w14:textId="77777777" w:rsidR="005D3E23" w:rsidRPr="00131A25" w:rsidRDefault="005D3E23" w:rsidP="005D3E23">
            <w:pPr>
              <w:jc w:val="center"/>
              <w:rPr>
                <w:color w:val="000000" w:themeColor="text1"/>
              </w:rPr>
            </w:pPr>
          </w:p>
        </w:tc>
        <w:tc>
          <w:tcPr>
            <w:tcW w:w="1559" w:type="dxa"/>
          </w:tcPr>
          <w:p w14:paraId="693690E0" w14:textId="77777777" w:rsidR="005D3E23" w:rsidRPr="00131A25" w:rsidRDefault="005D3E23" w:rsidP="005D3E23">
            <w:pPr>
              <w:jc w:val="center"/>
              <w:rPr>
                <w:color w:val="000000" w:themeColor="text1"/>
              </w:rPr>
            </w:pPr>
          </w:p>
        </w:tc>
        <w:tc>
          <w:tcPr>
            <w:tcW w:w="284" w:type="dxa"/>
          </w:tcPr>
          <w:p w14:paraId="6D60DCEE" w14:textId="77777777" w:rsidR="005D3E23" w:rsidRPr="00131A25" w:rsidRDefault="005D3E23" w:rsidP="005D3E23">
            <w:pPr>
              <w:jc w:val="center"/>
              <w:rPr>
                <w:color w:val="000000" w:themeColor="text1"/>
              </w:rPr>
            </w:pPr>
          </w:p>
        </w:tc>
        <w:tc>
          <w:tcPr>
            <w:tcW w:w="992" w:type="dxa"/>
          </w:tcPr>
          <w:p w14:paraId="38088475" w14:textId="77777777" w:rsidR="005D3E23" w:rsidRPr="00131A25" w:rsidRDefault="005D3E23" w:rsidP="005D3E23">
            <w:pPr>
              <w:jc w:val="center"/>
              <w:rPr>
                <w:color w:val="000000" w:themeColor="text1"/>
              </w:rPr>
            </w:pPr>
          </w:p>
        </w:tc>
        <w:tc>
          <w:tcPr>
            <w:tcW w:w="1559" w:type="dxa"/>
          </w:tcPr>
          <w:p w14:paraId="39CE48DB" w14:textId="77777777" w:rsidR="005D3E23" w:rsidRPr="00131A25" w:rsidRDefault="005D3E23" w:rsidP="005D3E23">
            <w:pPr>
              <w:jc w:val="center"/>
              <w:rPr>
                <w:color w:val="000000" w:themeColor="text1"/>
              </w:rPr>
            </w:pPr>
          </w:p>
        </w:tc>
        <w:tc>
          <w:tcPr>
            <w:tcW w:w="1559" w:type="dxa"/>
          </w:tcPr>
          <w:p w14:paraId="39CDD6EC" w14:textId="77777777" w:rsidR="005D3E23" w:rsidRPr="00131A25" w:rsidRDefault="005D3E23" w:rsidP="005D3E23">
            <w:pPr>
              <w:jc w:val="center"/>
              <w:rPr>
                <w:color w:val="000000" w:themeColor="text1"/>
              </w:rPr>
            </w:pPr>
          </w:p>
        </w:tc>
      </w:tr>
      <w:tr w:rsidR="00131A25" w:rsidRPr="00131A25" w14:paraId="22B8EA51" w14:textId="77777777" w:rsidTr="005D3E23">
        <w:tc>
          <w:tcPr>
            <w:tcW w:w="2460" w:type="dxa"/>
          </w:tcPr>
          <w:p w14:paraId="238946D3" w14:textId="77777777" w:rsidR="005D3E23" w:rsidRPr="00131A25" w:rsidRDefault="005D3E23" w:rsidP="005D3E23">
            <w:pPr>
              <w:rPr>
                <w:color w:val="000000" w:themeColor="text1"/>
              </w:rPr>
            </w:pPr>
            <w:r w:rsidRPr="00131A25">
              <w:rPr>
                <w:color w:val="000000" w:themeColor="text1"/>
              </w:rPr>
              <w:t>Total lung fibrosis extent</w:t>
            </w:r>
          </w:p>
        </w:tc>
        <w:tc>
          <w:tcPr>
            <w:tcW w:w="1935" w:type="dxa"/>
          </w:tcPr>
          <w:p w14:paraId="646EC61F" w14:textId="77777777" w:rsidR="005D3E23" w:rsidRPr="00131A25" w:rsidRDefault="005D3E23" w:rsidP="005D3E23">
            <w:pPr>
              <w:jc w:val="center"/>
              <w:rPr>
                <w:color w:val="000000" w:themeColor="text1"/>
              </w:rPr>
            </w:pPr>
            <w:r w:rsidRPr="00131A25">
              <w:rPr>
                <w:color w:val="000000" w:themeColor="text1"/>
              </w:rPr>
              <w:t>0.001</w:t>
            </w:r>
          </w:p>
        </w:tc>
        <w:tc>
          <w:tcPr>
            <w:tcW w:w="283" w:type="dxa"/>
          </w:tcPr>
          <w:p w14:paraId="08B37951" w14:textId="77777777" w:rsidR="005D3E23" w:rsidRPr="00131A25" w:rsidRDefault="005D3E23" w:rsidP="005D3E23">
            <w:pPr>
              <w:jc w:val="center"/>
              <w:rPr>
                <w:color w:val="000000" w:themeColor="text1"/>
              </w:rPr>
            </w:pPr>
          </w:p>
        </w:tc>
        <w:tc>
          <w:tcPr>
            <w:tcW w:w="1701" w:type="dxa"/>
          </w:tcPr>
          <w:p w14:paraId="6841DB09" w14:textId="77777777" w:rsidR="005D3E23" w:rsidRPr="00131A25" w:rsidRDefault="005D3E23" w:rsidP="005D3E23">
            <w:pPr>
              <w:jc w:val="center"/>
              <w:rPr>
                <w:color w:val="000000" w:themeColor="text1"/>
              </w:rPr>
            </w:pPr>
            <w:r w:rsidRPr="00131A25">
              <w:rPr>
                <w:color w:val="000000" w:themeColor="text1"/>
              </w:rPr>
              <w:t>0.001</w:t>
            </w:r>
          </w:p>
        </w:tc>
        <w:tc>
          <w:tcPr>
            <w:tcW w:w="284" w:type="dxa"/>
            <w:tcBorders>
              <w:left w:val="nil"/>
            </w:tcBorders>
          </w:tcPr>
          <w:p w14:paraId="417CD477" w14:textId="77777777" w:rsidR="005D3E23" w:rsidRPr="00131A25" w:rsidRDefault="005D3E23" w:rsidP="005D3E23">
            <w:pPr>
              <w:rPr>
                <w:color w:val="000000" w:themeColor="text1"/>
              </w:rPr>
            </w:pPr>
          </w:p>
        </w:tc>
        <w:tc>
          <w:tcPr>
            <w:tcW w:w="1134" w:type="dxa"/>
          </w:tcPr>
          <w:p w14:paraId="6CEFBE28" w14:textId="77777777" w:rsidR="005D3E23" w:rsidRPr="00131A25" w:rsidRDefault="005D3E23" w:rsidP="005D3E23">
            <w:pPr>
              <w:jc w:val="center"/>
              <w:rPr>
                <w:color w:val="000000" w:themeColor="text1"/>
              </w:rPr>
            </w:pPr>
            <w:r w:rsidRPr="00131A25">
              <w:rPr>
                <w:color w:val="000000" w:themeColor="text1"/>
              </w:rPr>
              <w:t>-0.60</w:t>
            </w:r>
          </w:p>
        </w:tc>
        <w:tc>
          <w:tcPr>
            <w:tcW w:w="1559" w:type="dxa"/>
          </w:tcPr>
          <w:p w14:paraId="445EF812" w14:textId="77777777" w:rsidR="005D3E23" w:rsidRPr="00131A25" w:rsidRDefault="005D3E23" w:rsidP="005D3E23">
            <w:pPr>
              <w:jc w:val="center"/>
              <w:rPr>
                <w:color w:val="000000" w:themeColor="text1"/>
              </w:rPr>
            </w:pPr>
            <w:r w:rsidRPr="00131A25">
              <w:rPr>
                <w:color w:val="000000" w:themeColor="text1"/>
              </w:rPr>
              <w:t>-0.36</w:t>
            </w:r>
          </w:p>
        </w:tc>
        <w:tc>
          <w:tcPr>
            <w:tcW w:w="1559" w:type="dxa"/>
          </w:tcPr>
          <w:p w14:paraId="0A5FA7FA" w14:textId="77777777" w:rsidR="005D3E23" w:rsidRPr="00131A25" w:rsidRDefault="005D3E23" w:rsidP="005D3E23">
            <w:pPr>
              <w:jc w:val="center"/>
              <w:rPr>
                <w:color w:val="000000" w:themeColor="text1"/>
              </w:rPr>
            </w:pPr>
            <w:r w:rsidRPr="00131A25">
              <w:rPr>
                <w:color w:val="000000" w:themeColor="text1"/>
              </w:rPr>
              <w:t>-0.36</w:t>
            </w:r>
          </w:p>
        </w:tc>
        <w:tc>
          <w:tcPr>
            <w:tcW w:w="284" w:type="dxa"/>
          </w:tcPr>
          <w:p w14:paraId="12BBE8B5" w14:textId="77777777" w:rsidR="005D3E23" w:rsidRPr="00131A25" w:rsidRDefault="005D3E23" w:rsidP="005D3E23">
            <w:pPr>
              <w:jc w:val="center"/>
              <w:rPr>
                <w:color w:val="000000" w:themeColor="text1"/>
              </w:rPr>
            </w:pPr>
          </w:p>
        </w:tc>
        <w:tc>
          <w:tcPr>
            <w:tcW w:w="992" w:type="dxa"/>
          </w:tcPr>
          <w:p w14:paraId="4DDB14C9" w14:textId="77777777" w:rsidR="005D3E23" w:rsidRPr="00131A25" w:rsidRDefault="005D3E23" w:rsidP="005D3E23">
            <w:pPr>
              <w:jc w:val="center"/>
              <w:rPr>
                <w:color w:val="000000" w:themeColor="text1"/>
              </w:rPr>
            </w:pPr>
            <w:r w:rsidRPr="00131A25">
              <w:rPr>
                <w:color w:val="000000" w:themeColor="text1"/>
              </w:rPr>
              <w:t>-0.51</w:t>
            </w:r>
          </w:p>
        </w:tc>
        <w:tc>
          <w:tcPr>
            <w:tcW w:w="1559" w:type="dxa"/>
          </w:tcPr>
          <w:p w14:paraId="68B9433A" w14:textId="77777777" w:rsidR="005D3E23" w:rsidRPr="00131A25" w:rsidRDefault="005D3E23" w:rsidP="005D3E23">
            <w:pPr>
              <w:jc w:val="center"/>
              <w:rPr>
                <w:color w:val="000000" w:themeColor="text1"/>
              </w:rPr>
            </w:pPr>
            <w:r w:rsidRPr="00131A25">
              <w:rPr>
                <w:color w:val="000000" w:themeColor="text1"/>
              </w:rPr>
              <w:t>-0.29</w:t>
            </w:r>
          </w:p>
        </w:tc>
        <w:tc>
          <w:tcPr>
            <w:tcW w:w="1559" w:type="dxa"/>
          </w:tcPr>
          <w:p w14:paraId="2654EA9A" w14:textId="77777777" w:rsidR="005D3E23" w:rsidRPr="00131A25" w:rsidRDefault="005D3E23" w:rsidP="005D3E23">
            <w:pPr>
              <w:jc w:val="center"/>
              <w:rPr>
                <w:color w:val="000000" w:themeColor="text1"/>
              </w:rPr>
            </w:pPr>
            <w:r w:rsidRPr="00131A25">
              <w:rPr>
                <w:color w:val="000000" w:themeColor="text1"/>
              </w:rPr>
              <w:t>-0.23</w:t>
            </w:r>
          </w:p>
        </w:tc>
      </w:tr>
      <w:tr w:rsidR="00131A25" w:rsidRPr="00131A25" w14:paraId="788C9C0C" w14:textId="77777777" w:rsidTr="005D3E23">
        <w:tc>
          <w:tcPr>
            <w:tcW w:w="2460" w:type="dxa"/>
          </w:tcPr>
          <w:p w14:paraId="2B01ED22" w14:textId="77777777" w:rsidR="005D3E23" w:rsidRPr="00131A25" w:rsidRDefault="005D3E23" w:rsidP="005D3E23">
            <w:pPr>
              <w:rPr>
                <w:color w:val="000000" w:themeColor="text1"/>
              </w:rPr>
            </w:pPr>
            <w:r w:rsidRPr="00131A25">
              <w:rPr>
                <w:color w:val="000000" w:themeColor="text1"/>
              </w:rPr>
              <w:t>Ground glass opacity</w:t>
            </w:r>
          </w:p>
        </w:tc>
        <w:tc>
          <w:tcPr>
            <w:tcW w:w="1935" w:type="dxa"/>
          </w:tcPr>
          <w:p w14:paraId="03F304AD" w14:textId="77777777" w:rsidR="005D3E23" w:rsidRPr="00131A25" w:rsidRDefault="005D3E23" w:rsidP="005D3E23">
            <w:pPr>
              <w:jc w:val="center"/>
              <w:rPr>
                <w:color w:val="000000" w:themeColor="text1"/>
              </w:rPr>
            </w:pPr>
            <w:r w:rsidRPr="00131A25">
              <w:rPr>
                <w:color w:val="000000" w:themeColor="text1"/>
              </w:rPr>
              <w:t>0.006</w:t>
            </w:r>
          </w:p>
        </w:tc>
        <w:tc>
          <w:tcPr>
            <w:tcW w:w="283" w:type="dxa"/>
          </w:tcPr>
          <w:p w14:paraId="1D0713BA" w14:textId="77777777" w:rsidR="005D3E23" w:rsidRPr="00131A25" w:rsidRDefault="005D3E23" w:rsidP="005D3E23">
            <w:pPr>
              <w:jc w:val="center"/>
              <w:rPr>
                <w:color w:val="000000" w:themeColor="text1"/>
              </w:rPr>
            </w:pPr>
          </w:p>
        </w:tc>
        <w:tc>
          <w:tcPr>
            <w:tcW w:w="1701" w:type="dxa"/>
          </w:tcPr>
          <w:p w14:paraId="338C86DC" w14:textId="77777777" w:rsidR="005D3E23" w:rsidRPr="00131A25" w:rsidRDefault="005D3E23" w:rsidP="005D3E23">
            <w:pPr>
              <w:jc w:val="center"/>
              <w:rPr>
                <w:color w:val="000000" w:themeColor="text1"/>
              </w:rPr>
            </w:pPr>
            <w:r w:rsidRPr="00131A25">
              <w:rPr>
                <w:color w:val="000000" w:themeColor="text1"/>
              </w:rPr>
              <w:t>0.006</w:t>
            </w:r>
          </w:p>
        </w:tc>
        <w:tc>
          <w:tcPr>
            <w:tcW w:w="284" w:type="dxa"/>
            <w:tcBorders>
              <w:left w:val="nil"/>
            </w:tcBorders>
          </w:tcPr>
          <w:p w14:paraId="311E79EB" w14:textId="77777777" w:rsidR="005D3E23" w:rsidRPr="00131A25" w:rsidRDefault="005D3E23" w:rsidP="005D3E23">
            <w:pPr>
              <w:rPr>
                <w:color w:val="000000" w:themeColor="text1"/>
              </w:rPr>
            </w:pPr>
          </w:p>
        </w:tc>
        <w:tc>
          <w:tcPr>
            <w:tcW w:w="1134" w:type="dxa"/>
          </w:tcPr>
          <w:p w14:paraId="7937F799" w14:textId="77777777" w:rsidR="005D3E23" w:rsidRPr="00131A25" w:rsidRDefault="005D3E23" w:rsidP="005D3E23">
            <w:pPr>
              <w:jc w:val="center"/>
              <w:rPr>
                <w:color w:val="000000" w:themeColor="text1"/>
              </w:rPr>
            </w:pPr>
            <w:r w:rsidRPr="00131A25">
              <w:rPr>
                <w:color w:val="000000" w:themeColor="text1"/>
              </w:rPr>
              <w:t>-0.47</w:t>
            </w:r>
          </w:p>
        </w:tc>
        <w:tc>
          <w:tcPr>
            <w:tcW w:w="1559" w:type="dxa"/>
          </w:tcPr>
          <w:p w14:paraId="73229081" w14:textId="77777777" w:rsidR="005D3E23" w:rsidRPr="00131A25" w:rsidRDefault="005D3E23" w:rsidP="005D3E23">
            <w:pPr>
              <w:jc w:val="center"/>
              <w:rPr>
                <w:color w:val="000000" w:themeColor="text1"/>
              </w:rPr>
            </w:pPr>
            <w:r w:rsidRPr="00131A25">
              <w:rPr>
                <w:color w:val="000000" w:themeColor="text1"/>
              </w:rPr>
              <w:t>-0.08</w:t>
            </w:r>
          </w:p>
        </w:tc>
        <w:tc>
          <w:tcPr>
            <w:tcW w:w="1559" w:type="dxa"/>
          </w:tcPr>
          <w:p w14:paraId="100EA2AC" w14:textId="77777777" w:rsidR="005D3E23" w:rsidRPr="00131A25" w:rsidRDefault="005D3E23" w:rsidP="005D3E23">
            <w:pPr>
              <w:jc w:val="center"/>
              <w:rPr>
                <w:color w:val="000000" w:themeColor="text1"/>
              </w:rPr>
            </w:pPr>
            <w:r w:rsidRPr="00131A25">
              <w:rPr>
                <w:color w:val="000000" w:themeColor="text1"/>
              </w:rPr>
              <w:t>0.13</w:t>
            </w:r>
          </w:p>
        </w:tc>
        <w:tc>
          <w:tcPr>
            <w:tcW w:w="284" w:type="dxa"/>
          </w:tcPr>
          <w:p w14:paraId="1C835310" w14:textId="77777777" w:rsidR="005D3E23" w:rsidRPr="00131A25" w:rsidRDefault="005D3E23" w:rsidP="005D3E23">
            <w:pPr>
              <w:jc w:val="center"/>
              <w:rPr>
                <w:color w:val="000000" w:themeColor="text1"/>
              </w:rPr>
            </w:pPr>
          </w:p>
        </w:tc>
        <w:tc>
          <w:tcPr>
            <w:tcW w:w="992" w:type="dxa"/>
          </w:tcPr>
          <w:p w14:paraId="75165797" w14:textId="77777777" w:rsidR="005D3E23" w:rsidRPr="00131A25" w:rsidRDefault="005D3E23" w:rsidP="005D3E23">
            <w:pPr>
              <w:jc w:val="center"/>
              <w:rPr>
                <w:color w:val="000000" w:themeColor="text1"/>
              </w:rPr>
            </w:pPr>
            <w:r w:rsidRPr="00131A25">
              <w:rPr>
                <w:color w:val="000000" w:themeColor="text1"/>
              </w:rPr>
              <w:t>-0.46</w:t>
            </w:r>
          </w:p>
        </w:tc>
        <w:tc>
          <w:tcPr>
            <w:tcW w:w="1559" w:type="dxa"/>
          </w:tcPr>
          <w:p w14:paraId="752B2055" w14:textId="77777777" w:rsidR="005D3E23" w:rsidRPr="00131A25" w:rsidRDefault="005D3E23" w:rsidP="005D3E23">
            <w:pPr>
              <w:jc w:val="center"/>
              <w:rPr>
                <w:color w:val="000000" w:themeColor="text1"/>
              </w:rPr>
            </w:pPr>
            <w:r w:rsidRPr="00131A25">
              <w:rPr>
                <w:color w:val="000000" w:themeColor="text1"/>
              </w:rPr>
              <w:t>-0.21</w:t>
            </w:r>
          </w:p>
        </w:tc>
        <w:tc>
          <w:tcPr>
            <w:tcW w:w="1559" w:type="dxa"/>
          </w:tcPr>
          <w:p w14:paraId="12844D0D" w14:textId="77777777" w:rsidR="005D3E23" w:rsidRPr="00131A25" w:rsidRDefault="005D3E23" w:rsidP="005D3E23">
            <w:pPr>
              <w:jc w:val="center"/>
              <w:rPr>
                <w:color w:val="000000" w:themeColor="text1"/>
              </w:rPr>
            </w:pPr>
            <w:r w:rsidRPr="00131A25">
              <w:rPr>
                <w:color w:val="000000" w:themeColor="text1"/>
              </w:rPr>
              <w:t>0.09</w:t>
            </w:r>
          </w:p>
        </w:tc>
      </w:tr>
      <w:tr w:rsidR="00131A25" w:rsidRPr="00131A25" w14:paraId="251A2625" w14:textId="77777777" w:rsidTr="005D3E23">
        <w:tc>
          <w:tcPr>
            <w:tcW w:w="2460" w:type="dxa"/>
          </w:tcPr>
          <w:p w14:paraId="454B7EA2" w14:textId="77777777" w:rsidR="005D3E23" w:rsidRPr="00131A25" w:rsidRDefault="005D3E23" w:rsidP="005D3E23">
            <w:pPr>
              <w:rPr>
                <w:color w:val="000000" w:themeColor="text1"/>
              </w:rPr>
            </w:pPr>
            <w:r w:rsidRPr="00131A25">
              <w:rPr>
                <w:color w:val="000000" w:themeColor="text1"/>
              </w:rPr>
              <w:t>Reticular pattern</w:t>
            </w:r>
          </w:p>
        </w:tc>
        <w:tc>
          <w:tcPr>
            <w:tcW w:w="1935" w:type="dxa"/>
          </w:tcPr>
          <w:p w14:paraId="7C45D381" w14:textId="77777777" w:rsidR="005D3E23" w:rsidRPr="00131A25" w:rsidRDefault="005D3E23" w:rsidP="005D3E23">
            <w:pPr>
              <w:jc w:val="center"/>
              <w:rPr>
                <w:color w:val="000000" w:themeColor="text1"/>
              </w:rPr>
            </w:pPr>
            <w:r w:rsidRPr="00131A25">
              <w:rPr>
                <w:color w:val="000000" w:themeColor="text1"/>
              </w:rPr>
              <w:t>0.92</w:t>
            </w:r>
          </w:p>
        </w:tc>
        <w:tc>
          <w:tcPr>
            <w:tcW w:w="283" w:type="dxa"/>
          </w:tcPr>
          <w:p w14:paraId="1DD00715" w14:textId="77777777" w:rsidR="005D3E23" w:rsidRPr="00131A25" w:rsidRDefault="005D3E23" w:rsidP="005D3E23">
            <w:pPr>
              <w:jc w:val="center"/>
              <w:rPr>
                <w:color w:val="000000" w:themeColor="text1"/>
              </w:rPr>
            </w:pPr>
          </w:p>
        </w:tc>
        <w:tc>
          <w:tcPr>
            <w:tcW w:w="1701" w:type="dxa"/>
          </w:tcPr>
          <w:p w14:paraId="50AC76FC" w14:textId="77777777" w:rsidR="005D3E23" w:rsidRPr="00131A25" w:rsidRDefault="005D3E23" w:rsidP="005D3E23">
            <w:pPr>
              <w:jc w:val="center"/>
              <w:rPr>
                <w:color w:val="000000" w:themeColor="text1"/>
              </w:rPr>
            </w:pPr>
            <w:r w:rsidRPr="00131A25">
              <w:rPr>
                <w:color w:val="000000" w:themeColor="text1"/>
              </w:rPr>
              <w:t>0.92</w:t>
            </w:r>
          </w:p>
        </w:tc>
        <w:tc>
          <w:tcPr>
            <w:tcW w:w="284" w:type="dxa"/>
            <w:tcBorders>
              <w:left w:val="nil"/>
            </w:tcBorders>
          </w:tcPr>
          <w:p w14:paraId="035D90E5" w14:textId="77777777" w:rsidR="005D3E23" w:rsidRPr="00131A25" w:rsidRDefault="005D3E23" w:rsidP="005D3E23">
            <w:pPr>
              <w:rPr>
                <w:color w:val="000000" w:themeColor="text1"/>
              </w:rPr>
            </w:pPr>
          </w:p>
        </w:tc>
        <w:tc>
          <w:tcPr>
            <w:tcW w:w="1134" w:type="dxa"/>
          </w:tcPr>
          <w:p w14:paraId="378C5185" w14:textId="77777777" w:rsidR="005D3E23" w:rsidRPr="00131A25" w:rsidRDefault="005D3E23" w:rsidP="005D3E23">
            <w:pPr>
              <w:jc w:val="center"/>
              <w:rPr>
                <w:color w:val="000000" w:themeColor="text1"/>
              </w:rPr>
            </w:pPr>
            <w:r w:rsidRPr="00131A25">
              <w:rPr>
                <w:color w:val="000000" w:themeColor="text1"/>
              </w:rPr>
              <w:t>-0.53</w:t>
            </w:r>
          </w:p>
        </w:tc>
        <w:tc>
          <w:tcPr>
            <w:tcW w:w="1559" w:type="dxa"/>
          </w:tcPr>
          <w:p w14:paraId="1D203B3A" w14:textId="77777777" w:rsidR="005D3E23" w:rsidRPr="00131A25" w:rsidRDefault="005D3E23" w:rsidP="005D3E23">
            <w:pPr>
              <w:jc w:val="center"/>
              <w:rPr>
                <w:color w:val="000000" w:themeColor="text1"/>
              </w:rPr>
            </w:pPr>
            <w:r w:rsidRPr="00131A25">
              <w:rPr>
                <w:color w:val="000000" w:themeColor="text1"/>
              </w:rPr>
              <w:t>-0.52</w:t>
            </w:r>
          </w:p>
        </w:tc>
        <w:tc>
          <w:tcPr>
            <w:tcW w:w="1559" w:type="dxa"/>
          </w:tcPr>
          <w:p w14:paraId="788CE6B9" w14:textId="77777777" w:rsidR="005D3E23" w:rsidRPr="00131A25" w:rsidRDefault="005D3E23" w:rsidP="005D3E23">
            <w:pPr>
              <w:jc w:val="center"/>
              <w:rPr>
                <w:color w:val="000000" w:themeColor="text1"/>
              </w:rPr>
            </w:pPr>
            <w:r w:rsidRPr="00131A25">
              <w:rPr>
                <w:color w:val="000000" w:themeColor="text1"/>
              </w:rPr>
              <w:t>-0.31</w:t>
            </w:r>
          </w:p>
        </w:tc>
        <w:tc>
          <w:tcPr>
            <w:tcW w:w="284" w:type="dxa"/>
          </w:tcPr>
          <w:p w14:paraId="507C526C" w14:textId="77777777" w:rsidR="005D3E23" w:rsidRPr="00131A25" w:rsidRDefault="005D3E23" w:rsidP="005D3E23">
            <w:pPr>
              <w:jc w:val="center"/>
              <w:rPr>
                <w:color w:val="000000" w:themeColor="text1"/>
              </w:rPr>
            </w:pPr>
          </w:p>
        </w:tc>
        <w:tc>
          <w:tcPr>
            <w:tcW w:w="992" w:type="dxa"/>
          </w:tcPr>
          <w:p w14:paraId="4C72E5F4" w14:textId="77777777" w:rsidR="005D3E23" w:rsidRPr="00131A25" w:rsidRDefault="005D3E23" w:rsidP="005D3E23">
            <w:pPr>
              <w:jc w:val="center"/>
              <w:rPr>
                <w:color w:val="000000" w:themeColor="text1"/>
              </w:rPr>
            </w:pPr>
            <w:r w:rsidRPr="00131A25">
              <w:rPr>
                <w:color w:val="000000" w:themeColor="text1"/>
              </w:rPr>
              <w:t>-0.36</w:t>
            </w:r>
          </w:p>
        </w:tc>
        <w:tc>
          <w:tcPr>
            <w:tcW w:w="1559" w:type="dxa"/>
          </w:tcPr>
          <w:p w14:paraId="6EECB0FB" w14:textId="77777777" w:rsidR="005D3E23" w:rsidRPr="00131A25" w:rsidRDefault="005D3E23" w:rsidP="005D3E23">
            <w:pPr>
              <w:jc w:val="center"/>
              <w:rPr>
                <w:color w:val="000000" w:themeColor="text1"/>
              </w:rPr>
            </w:pPr>
            <w:r w:rsidRPr="00131A25">
              <w:rPr>
                <w:color w:val="000000" w:themeColor="text1"/>
              </w:rPr>
              <w:t>-0.17</w:t>
            </w:r>
          </w:p>
        </w:tc>
        <w:tc>
          <w:tcPr>
            <w:tcW w:w="1559" w:type="dxa"/>
          </w:tcPr>
          <w:p w14:paraId="094E8A3E" w14:textId="77777777" w:rsidR="005D3E23" w:rsidRPr="00131A25" w:rsidRDefault="005D3E23" w:rsidP="005D3E23">
            <w:pPr>
              <w:jc w:val="center"/>
              <w:rPr>
                <w:color w:val="000000" w:themeColor="text1"/>
              </w:rPr>
            </w:pPr>
            <w:r w:rsidRPr="00131A25">
              <w:rPr>
                <w:color w:val="000000" w:themeColor="text1"/>
              </w:rPr>
              <w:t>0.13</w:t>
            </w:r>
          </w:p>
        </w:tc>
      </w:tr>
      <w:tr w:rsidR="00131A25" w:rsidRPr="00131A25" w14:paraId="48399D7D" w14:textId="77777777" w:rsidTr="005D3E23">
        <w:tc>
          <w:tcPr>
            <w:tcW w:w="2460" w:type="dxa"/>
          </w:tcPr>
          <w:p w14:paraId="77362710" w14:textId="77777777" w:rsidR="005D3E23" w:rsidRPr="00131A25" w:rsidRDefault="005D3E23" w:rsidP="005D3E23">
            <w:pPr>
              <w:rPr>
                <w:color w:val="000000" w:themeColor="text1"/>
              </w:rPr>
            </w:pPr>
            <w:r w:rsidRPr="00131A25">
              <w:rPr>
                <w:color w:val="000000" w:themeColor="text1"/>
              </w:rPr>
              <w:t>Honeycombing</w:t>
            </w:r>
          </w:p>
        </w:tc>
        <w:tc>
          <w:tcPr>
            <w:tcW w:w="1935" w:type="dxa"/>
          </w:tcPr>
          <w:p w14:paraId="738597E8" w14:textId="77777777" w:rsidR="005D3E23" w:rsidRPr="00131A25" w:rsidRDefault="005D3E23" w:rsidP="005D3E23">
            <w:pPr>
              <w:jc w:val="center"/>
              <w:rPr>
                <w:color w:val="000000" w:themeColor="text1"/>
              </w:rPr>
            </w:pPr>
            <w:r w:rsidRPr="00131A25">
              <w:rPr>
                <w:color w:val="000000" w:themeColor="text1"/>
              </w:rPr>
              <w:t>0.77</w:t>
            </w:r>
          </w:p>
        </w:tc>
        <w:tc>
          <w:tcPr>
            <w:tcW w:w="283" w:type="dxa"/>
          </w:tcPr>
          <w:p w14:paraId="67218C4D" w14:textId="77777777" w:rsidR="005D3E23" w:rsidRPr="00131A25" w:rsidRDefault="005D3E23" w:rsidP="005D3E23">
            <w:pPr>
              <w:jc w:val="center"/>
              <w:rPr>
                <w:color w:val="000000" w:themeColor="text1"/>
              </w:rPr>
            </w:pPr>
          </w:p>
        </w:tc>
        <w:tc>
          <w:tcPr>
            <w:tcW w:w="1701" w:type="dxa"/>
          </w:tcPr>
          <w:p w14:paraId="0D104AE8" w14:textId="77777777" w:rsidR="005D3E23" w:rsidRPr="00131A25" w:rsidRDefault="005D3E23" w:rsidP="005D3E23">
            <w:pPr>
              <w:jc w:val="center"/>
              <w:rPr>
                <w:color w:val="000000" w:themeColor="text1"/>
              </w:rPr>
            </w:pPr>
            <w:r w:rsidRPr="00131A25">
              <w:rPr>
                <w:color w:val="000000" w:themeColor="text1"/>
              </w:rPr>
              <w:t>0.77</w:t>
            </w:r>
          </w:p>
        </w:tc>
        <w:tc>
          <w:tcPr>
            <w:tcW w:w="284" w:type="dxa"/>
            <w:tcBorders>
              <w:left w:val="nil"/>
            </w:tcBorders>
          </w:tcPr>
          <w:p w14:paraId="45164D18" w14:textId="77777777" w:rsidR="005D3E23" w:rsidRPr="00131A25" w:rsidRDefault="005D3E23" w:rsidP="005D3E23">
            <w:pPr>
              <w:rPr>
                <w:color w:val="000000" w:themeColor="text1"/>
              </w:rPr>
            </w:pPr>
          </w:p>
        </w:tc>
        <w:tc>
          <w:tcPr>
            <w:tcW w:w="1134" w:type="dxa"/>
          </w:tcPr>
          <w:p w14:paraId="03986F02" w14:textId="77777777" w:rsidR="005D3E23" w:rsidRPr="00131A25" w:rsidRDefault="005D3E23" w:rsidP="005D3E23">
            <w:pPr>
              <w:jc w:val="center"/>
              <w:rPr>
                <w:color w:val="000000" w:themeColor="text1"/>
              </w:rPr>
            </w:pPr>
            <w:r w:rsidRPr="00131A25">
              <w:rPr>
                <w:color w:val="000000" w:themeColor="text1"/>
              </w:rPr>
              <w:t>-0.01</w:t>
            </w:r>
          </w:p>
        </w:tc>
        <w:tc>
          <w:tcPr>
            <w:tcW w:w="1559" w:type="dxa"/>
          </w:tcPr>
          <w:p w14:paraId="09E758AD" w14:textId="77777777" w:rsidR="005D3E23" w:rsidRPr="00131A25" w:rsidRDefault="005D3E23" w:rsidP="005D3E23">
            <w:pPr>
              <w:jc w:val="center"/>
              <w:rPr>
                <w:color w:val="000000" w:themeColor="text1"/>
              </w:rPr>
            </w:pPr>
            <w:r w:rsidRPr="00131A25">
              <w:rPr>
                <w:color w:val="000000" w:themeColor="text1"/>
              </w:rPr>
              <w:t>-0.07</w:t>
            </w:r>
          </w:p>
        </w:tc>
        <w:tc>
          <w:tcPr>
            <w:tcW w:w="1559" w:type="dxa"/>
          </w:tcPr>
          <w:p w14:paraId="0B419A20" w14:textId="77777777" w:rsidR="005D3E23" w:rsidRPr="00131A25" w:rsidRDefault="005D3E23" w:rsidP="005D3E23">
            <w:pPr>
              <w:jc w:val="center"/>
              <w:rPr>
                <w:color w:val="000000" w:themeColor="text1"/>
              </w:rPr>
            </w:pPr>
            <w:r w:rsidRPr="00131A25">
              <w:rPr>
                <w:color w:val="000000" w:themeColor="text1"/>
              </w:rPr>
              <w:t>-0.08</w:t>
            </w:r>
          </w:p>
        </w:tc>
        <w:tc>
          <w:tcPr>
            <w:tcW w:w="284" w:type="dxa"/>
          </w:tcPr>
          <w:p w14:paraId="6EC276B8" w14:textId="77777777" w:rsidR="005D3E23" w:rsidRPr="00131A25" w:rsidRDefault="005D3E23" w:rsidP="005D3E23">
            <w:pPr>
              <w:jc w:val="center"/>
              <w:rPr>
                <w:color w:val="000000" w:themeColor="text1"/>
              </w:rPr>
            </w:pPr>
          </w:p>
        </w:tc>
        <w:tc>
          <w:tcPr>
            <w:tcW w:w="992" w:type="dxa"/>
          </w:tcPr>
          <w:p w14:paraId="35515A6B" w14:textId="77777777" w:rsidR="005D3E23" w:rsidRPr="00131A25" w:rsidRDefault="005D3E23" w:rsidP="005D3E23">
            <w:pPr>
              <w:jc w:val="center"/>
              <w:rPr>
                <w:color w:val="000000" w:themeColor="text1"/>
              </w:rPr>
            </w:pPr>
            <w:r w:rsidRPr="00131A25">
              <w:rPr>
                <w:color w:val="000000" w:themeColor="text1"/>
              </w:rPr>
              <w:t>0.02</w:t>
            </w:r>
          </w:p>
        </w:tc>
        <w:tc>
          <w:tcPr>
            <w:tcW w:w="1559" w:type="dxa"/>
          </w:tcPr>
          <w:p w14:paraId="0D06922A" w14:textId="77777777" w:rsidR="005D3E23" w:rsidRPr="00131A25" w:rsidRDefault="005D3E23" w:rsidP="005D3E23">
            <w:pPr>
              <w:jc w:val="center"/>
              <w:rPr>
                <w:color w:val="000000" w:themeColor="text1"/>
              </w:rPr>
            </w:pPr>
            <w:r w:rsidRPr="00131A25">
              <w:rPr>
                <w:color w:val="000000" w:themeColor="text1"/>
              </w:rPr>
              <w:t>-0.10</w:t>
            </w:r>
          </w:p>
        </w:tc>
        <w:tc>
          <w:tcPr>
            <w:tcW w:w="1559" w:type="dxa"/>
          </w:tcPr>
          <w:p w14:paraId="5022202F" w14:textId="77777777" w:rsidR="005D3E23" w:rsidRPr="00131A25" w:rsidRDefault="005D3E23" w:rsidP="005D3E23">
            <w:pPr>
              <w:jc w:val="center"/>
              <w:rPr>
                <w:color w:val="000000" w:themeColor="text1"/>
              </w:rPr>
            </w:pPr>
            <w:r w:rsidRPr="00131A25">
              <w:rPr>
                <w:color w:val="000000" w:themeColor="text1"/>
              </w:rPr>
              <w:t>-0.21</w:t>
            </w:r>
          </w:p>
        </w:tc>
      </w:tr>
      <w:tr w:rsidR="00131A25" w:rsidRPr="00131A25" w14:paraId="1C3A2422" w14:textId="77777777" w:rsidTr="005D3E23">
        <w:tc>
          <w:tcPr>
            <w:tcW w:w="2460" w:type="dxa"/>
          </w:tcPr>
          <w:p w14:paraId="655BAC42" w14:textId="77777777" w:rsidR="005D3E23" w:rsidRPr="00131A25" w:rsidRDefault="005D3E23" w:rsidP="005D3E23">
            <w:pPr>
              <w:rPr>
                <w:color w:val="000000" w:themeColor="text1"/>
              </w:rPr>
            </w:pPr>
            <w:r w:rsidRPr="00131A25">
              <w:rPr>
                <w:color w:val="000000" w:themeColor="text1"/>
              </w:rPr>
              <w:t>Emphysema</w:t>
            </w:r>
          </w:p>
        </w:tc>
        <w:tc>
          <w:tcPr>
            <w:tcW w:w="1935" w:type="dxa"/>
          </w:tcPr>
          <w:p w14:paraId="08EC56BE" w14:textId="77777777" w:rsidR="005D3E23" w:rsidRPr="00131A25" w:rsidRDefault="005D3E23" w:rsidP="005D3E23">
            <w:pPr>
              <w:jc w:val="center"/>
              <w:rPr>
                <w:color w:val="000000" w:themeColor="text1"/>
              </w:rPr>
            </w:pPr>
            <w:r w:rsidRPr="00131A25">
              <w:rPr>
                <w:color w:val="000000" w:themeColor="text1"/>
              </w:rPr>
              <w:t>0.74</w:t>
            </w:r>
          </w:p>
        </w:tc>
        <w:tc>
          <w:tcPr>
            <w:tcW w:w="283" w:type="dxa"/>
          </w:tcPr>
          <w:p w14:paraId="6DC866AD" w14:textId="77777777" w:rsidR="005D3E23" w:rsidRPr="00131A25" w:rsidRDefault="005D3E23" w:rsidP="005D3E23">
            <w:pPr>
              <w:jc w:val="center"/>
              <w:rPr>
                <w:color w:val="000000" w:themeColor="text1"/>
              </w:rPr>
            </w:pPr>
          </w:p>
        </w:tc>
        <w:tc>
          <w:tcPr>
            <w:tcW w:w="1701" w:type="dxa"/>
          </w:tcPr>
          <w:p w14:paraId="3C17E8C5" w14:textId="77777777" w:rsidR="005D3E23" w:rsidRPr="00131A25" w:rsidRDefault="005D3E23" w:rsidP="005D3E23">
            <w:pPr>
              <w:jc w:val="center"/>
              <w:rPr>
                <w:color w:val="000000" w:themeColor="text1"/>
              </w:rPr>
            </w:pPr>
            <w:r w:rsidRPr="00131A25">
              <w:rPr>
                <w:color w:val="000000" w:themeColor="text1"/>
              </w:rPr>
              <w:t>0.74</w:t>
            </w:r>
          </w:p>
        </w:tc>
        <w:tc>
          <w:tcPr>
            <w:tcW w:w="284" w:type="dxa"/>
            <w:tcBorders>
              <w:left w:val="nil"/>
            </w:tcBorders>
          </w:tcPr>
          <w:p w14:paraId="7C499306" w14:textId="77777777" w:rsidR="005D3E23" w:rsidRPr="00131A25" w:rsidRDefault="005D3E23" w:rsidP="005D3E23">
            <w:pPr>
              <w:rPr>
                <w:color w:val="000000" w:themeColor="text1"/>
              </w:rPr>
            </w:pPr>
          </w:p>
        </w:tc>
        <w:tc>
          <w:tcPr>
            <w:tcW w:w="1134" w:type="dxa"/>
          </w:tcPr>
          <w:p w14:paraId="2D9A35A2" w14:textId="77777777" w:rsidR="005D3E23" w:rsidRPr="00131A25" w:rsidRDefault="005D3E23" w:rsidP="005D3E23">
            <w:pPr>
              <w:jc w:val="center"/>
              <w:rPr>
                <w:color w:val="000000" w:themeColor="text1"/>
              </w:rPr>
            </w:pPr>
            <w:r w:rsidRPr="00131A25">
              <w:rPr>
                <w:color w:val="000000" w:themeColor="text1"/>
              </w:rPr>
              <w:t>0.36</w:t>
            </w:r>
          </w:p>
        </w:tc>
        <w:tc>
          <w:tcPr>
            <w:tcW w:w="1559" w:type="dxa"/>
          </w:tcPr>
          <w:p w14:paraId="1008436C" w14:textId="77777777" w:rsidR="005D3E23" w:rsidRPr="00131A25" w:rsidRDefault="005D3E23" w:rsidP="005D3E23">
            <w:pPr>
              <w:jc w:val="center"/>
              <w:rPr>
                <w:color w:val="000000" w:themeColor="text1"/>
              </w:rPr>
            </w:pPr>
            <w:r w:rsidRPr="00131A25">
              <w:rPr>
                <w:color w:val="000000" w:themeColor="text1"/>
              </w:rPr>
              <w:t>0.08</w:t>
            </w:r>
          </w:p>
        </w:tc>
        <w:tc>
          <w:tcPr>
            <w:tcW w:w="1559" w:type="dxa"/>
          </w:tcPr>
          <w:p w14:paraId="280F4939" w14:textId="77777777" w:rsidR="005D3E23" w:rsidRPr="00131A25" w:rsidRDefault="005D3E23" w:rsidP="005D3E23">
            <w:pPr>
              <w:jc w:val="center"/>
              <w:rPr>
                <w:color w:val="000000" w:themeColor="text1"/>
              </w:rPr>
            </w:pPr>
            <w:r w:rsidRPr="00131A25">
              <w:rPr>
                <w:color w:val="000000" w:themeColor="text1"/>
              </w:rPr>
              <w:t>0.13</w:t>
            </w:r>
          </w:p>
        </w:tc>
        <w:tc>
          <w:tcPr>
            <w:tcW w:w="284" w:type="dxa"/>
          </w:tcPr>
          <w:p w14:paraId="6D78D204" w14:textId="77777777" w:rsidR="005D3E23" w:rsidRPr="00131A25" w:rsidRDefault="005D3E23" w:rsidP="005D3E23">
            <w:pPr>
              <w:jc w:val="center"/>
              <w:rPr>
                <w:color w:val="000000" w:themeColor="text1"/>
              </w:rPr>
            </w:pPr>
          </w:p>
        </w:tc>
        <w:tc>
          <w:tcPr>
            <w:tcW w:w="992" w:type="dxa"/>
          </w:tcPr>
          <w:p w14:paraId="4F1DDA24" w14:textId="77777777" w:rsidR="005D3E23" w:rsidRPr="00131A25" w:rsidRDefault="005D3E23" w:rsidP="005D3E23">
            <w:pPr>
              <w:jc w:val="center"/>
              <w:rPr>
                <w:color w:val="000000" w:themeColor="text1"/>
              </w:rPr>
            </w:pPr>
            <w:r w:rsidRPr="00131A25">
              <w:rPr>
                <w:color w:val="000000" w:themeColor="text1"/>
              </w:rPr>
              <w:t>0.25</w:t>
            </w:r>
          </w:p>
        </w:tc>
        <w:tc>
          <w:tcPr>
            <w:tcW w:w="1559" w:type="dxa"/>
          </w:tcPr>
          <w:p w14:paraId="47466621" w14:textId="77777777" w:rsidR="005D3E23" w:rsidRPr="00131A25" w:rsidRDefault="005D3E23" w:rsidP="005D3E23">
            <w:pPr>
              <w:jc w:val="center"/>
              <w:rPr>
                <w:color w:val="000000" w:themeColor="text1"/>
              </w:rPr>
            </w:pPr>
            <w:r w:rsidRPr="00131A25">
              <w:rPr>
                <w:color w:val="000000" w:themeColor="text1"/>
              </w:rPr>
              <w:t>-0.09</w:t>
            </w:r>
          </w:p>
        </w:tc>
        <w:tc>
          <w:tcPr>
            <w:tcW w:w="1559" w:type="dxa"/>
          </w:tcPr>
          <w:p w14:paraId="72C8CBAA" w14:textId="77777777" w:rsidR="005D3E23" w:rsidRPr="00131A25" w:rsidRDefault="005D3E23" w:rsidP="005D3E23">
            <w:pPr>
              <w:jc w:val="center"/>
              <w:rPr>
                <w:color w:val="000000" w:themeColor="text1"/>
              </w:rPr>
            </w:pPr>
            <w:r w:rsidRPr="00131A25">
              <w:rPr>
                <w:color w:val="000000" w:themeColor="text1"/>
              </w:rPr>
              <w:t>0.09</w:t>
            </w:r>
          </w:p>
        </w:tc>
      </w:tr>
      <w:tr w:rsidR="00131A25" w:rsidRPr="00131A25" w14:paraId="5B921999" w14:textId="77777777" w:rsidTr="005D3E23">
        <w:tc>
          <w:tcPr>
            <w:tcW w:w="2460" w:type="dxa"/>
          </w:tcPr>
          <w:p w14:paraId="7D88EB10" w14:textId="77777777" w:rsidR="005D3E23" w:rsidRPr="00131A25" w:rsidRDefault="005D3E23" w:rsidP="005D3E23">
            <w:pPr>
              <w:rPr>
                <w:color w:val="000000" w:themeColor="text1"/>
              </w:rPr>
            </w:pPr>
            <w:r w:rsidRPr="00131A25">
              <w:rPr>
                <w:color w:val="000000" w:themeColor="text1"/>
              </w:rPr>
              <w:t>Mosaicism</w:t>
            </w:r>
          </w:p>
        </w:tc>
        <w:tc>
          <w:tcPr>
            <w:tcW w:w="1935" w:type="dxa"/>
          </w:tcPr>
          <w:p w14:paraId="08AEC64B" w14:textId="77777777" w:rsidR="005D3E23" w:rsidRPr="00131A25" w:rsidRDefault="005D3E23" w:rsidP="005D3E23">
            <w:pPr>
              <w:jc w:val="center"/>
              <w:rPr>
                <w:color w:val="000000" w:themeColor="text1"/>
              </w:rPr>
            </w:pPr>
            <w:r w:rsidRPr="00131A25">
              <w:rPr>
                <w:color w:val="000000" w:themeColor="text1"/>
              </w:rPr>
              <w:t>&lt;0.001</w:t>
            </w:r>
          </w:p>
        </w:tc>
        <w:tc>
          <w:tcPr>
            <w:tcW w:w="283" w:type="dxa"/>
          </w:tcPr>
          <w:p w14:paraId="33F9D9ED" w14:textId="77777777" w:rsidR="005D3E23" w:rsidRPr="00131A25" w:rsidRDefault="005D3E23" w:rsidP="005D3E23">
            <w:pPr>
              <w:jc w:val="center"/>
              <w:rPr>
                <w:color w:val="000000" w:themeColor="text1"/>
              </w:rPr>
            </w:pPr>
          </w:p>
        </w:tc>
        <w:tc>
          <w:tcPr>
            <w:tcW w:w="1701" w:type="dxa"/>
          </w:tcPr>
          <w:p w14:paraId="132A3929" w14:textId="77777777" w:rsidR="005D3E23" w:rsidRPr="00131A25" w:rsidRDefault="005D3E23" w:rsidP="005D3E23">
            <w:pPr>
              <w:jc w:val="center"/>
              <w:rPr>
                <w:color w:val="000000" w:themeColor="text1"/>
              </w:rPr>
            </w:pPr>
            <w:r w:rsidRPr="00131A25">
              <w:rPr>
                <w:color w:val="000000" w:themeColor="text1"/>
              </w:rPr>
              <w:t>&lt;0.001</w:t>
            </w:r>
          </w:p>
        </w:tc>
        <w:tc>
          <w:tcPr>
            <w:tcW w:w="284" w:type="dxa"/>
            <w:tcBorders>
              <w:left w:val="nil"/>
            </w:tcBorders>
          </w:tcPr>
          <w:p w14:paraId="55DF8820" w14:textId="77777777" w:rsidR="005D3E23" w:rsidRPr="00131A25" w:rsidRDefault="005D3E23" w:rsidP="005D3E23">
            <w:pPr>
              <w:rPr>
                <w:color w:val="000000" w:themeColor="text1"/>
              </w:rPr>
            </w:pPr>
          </w:p>
        </w:tc>
        <w:tc>
          <w:tcPr>
            <w:tcW w:w="1134" w:type="dxa"/>
          </w:tcPr>
          <w:p w14:paraId="7B76103C" w14:textId="77777777" w:rsidR="005D3E23" w:rsidRPr="00131A25" w:rsidRDefault="005D3E23" w:rsidP="005D3E23">
            <w:pPr>
              <w:jc w:val="center"/>
              <w:rPr>
                <w:color w:val="000000" w:themeColor="text1"/>
              </w:rPr>
            </w:pPr>
            <w:r w:rsidRPr="00131A25">
              <w:rPr>
                <w:color w:val="000000" w:themeColor="text1"/>
              </w:rPr>
              <w:t>0.64</w:t>
            </w:r>
          </w:p>
        </w:tc>
        <w:tc>
          <w:tcPr>
            <w:tcW w:w="1559" w:type="dxa"/>
          </w:tcPr>
          <w:p w14:paraId="7B59BB1D" w14:textId="77777777" w:rsidR="005D3E23" w:rsidRPr="00131A25" w:rsidRDefault="005D3E23" w:rsidP="005D3E23">
            <w:pPr>
              <w:jc w:val="center"/>
              <w:rPr>
                <w:color w:val="000000" w:themeColor="text1"/>
              </w:rPr>
            </w:pPr>
            <w:r w:rsidRPr="00131A25">
              <w:rPr>
                <w:color w:val="000000" w:themeColor="text1"/>
              </w:rPr>
              <w:t>0.37</w:t>
            </w:r>
          </w:p>
        </w:tc>
        <w:tc>
          <w:tcPr>
            <w:tcW w:w="1559" w:type="dxa"/>
          </w:tcPr>
          <w:p w14:paraId="3C6C4856" w14:textId="77777777" w:rsidR="005D3E23" w:rsidRPr="00131A25" w:rsidRDefault="005D3E23" w:rsidP="005D3E23">
            <w:pPr>
              <w:jc w:val="center"/>
              <w:rPr>
                <w:color w:val="000000" w:themeColor="text1"/>
              </w:rPr>
            </w:pPr>
            <w:r w:rsidRPr="00131A25">
              <w:rPr>
                <w:color w:val="000000" w:themeColor="text1"/>
              </w:rPr>
              <w:t>0.19</w:t>
            </w:r>
          </w:p>
        </w:tc>
        <w:tc>
          <w:tcPr>
            <w:tcW w:w="284" w:type="dxa"/>
          </w:tcPr>
          <w:p w14:paraId="211FEE60" w14:textId="77777777" w:rsidR="005D3E23" w:rsidRPr="00131A25" w:rsidRDefault="005D3E23" w:rsidP="005D3E23">
            <w:pPr>
              <w:jc w:val="center"/>
              <w:rPr>
                <w:color w:val="000000" w:themeColor="text1"/>
              </w:rPr>
            </w:pPr>
          </w:p>
        </w:tc>
        <w:tc>
          <w:tcPr>
            <w:tcW w:w="992" w:type="dxa"/>
          </w:tcPr>
          <w:p w14:paraId="61089843" w14:textId="77777777" w:rsidR="005D3E23" w:rsidRPr="00131A25" w:rsidRDefault="005D3E23" w:rsidP="005D3E23">
            <w:pPr>
              <w:jc w:val="center"/>
              <w:rPr>
                <w:color w:val="000000" w:themeColor="text1"/>
              </w:rPr>
            </w:pPr>
            <w:r w:rsidRPr="00131A25">
              <w:rPr>
                <w:color w:val="000000" w:themeColor="text1"/>
              </w:rPr>
              <w:t>0.53</w:t>
            </w:r>
          </w:p>
        </w:tc>
        <w:tc>
          <w:tcPr>
            <w:tcW w:w="1559" w:type="dxa"/>
          </w:tcPr>
          <w:p w14:paraId="21C635CE" w14:textId="77777777" w:rsidR="005D3E23" w:rsidRPr="00131A25" w:rsidRDefault="005D3E23" w:rsidP="005D3E23">
            <w:pPr>
              <w:jc w:val="center"/>
              <w:rPr>
                <w:color w:val="000000" w:themeColor="text1"/>
              </w:rPr>
            </w:pPr>
            <w:r w:rsidRPr="00131A25">
              <w:rPr>
                <w:color w:val="000000" w:themeColor="text1"/>
              </w:rPr>
              <w:t>0.15</w:t>
            </w:r>
          </w:p>
        </w:tc>
        <w:tc>
          <w:tcPr>
            <w:tcW w:w="1559" w:type="dxa"/>
          </w:tcPr>
          <w:p w14:paraId="4C0AF627" w14:textId="77777777" w:rsidR="005D3E23" w:rsidRPr="00131A25" w:rsidRDefault="005D3E23" w:rsidP="005D3E23">
            <w:pPr>
              <w:jc w:val="center"/>
              <w:rPr>
                <w:color w:val="000000" w:themeColor="text1"/>
              </w:rPr>
            </w:pPr>
            <w:r w:rsidRPr="00131A25">
              <w:rPr>
                <w:color w:val="000000" w:themeColor="text1"/>
              </w:rPr>
              <w:t>-0.07</w:t>
            </w:r>
          </w:p>
        </w:tc>
      </w:tr>
      <w:tr w:rsidR="00131A25" w:rsidRPr="00131A25" w14:paraId="26AE71A2" w14:textId="77777777" w:rsidTr="005D3E23">
        <w:tc>
          <w:tcPr>
            <w:tcW w:w="2460" w:type="dxa"/>
            <w:tcBorders>
              <w:bottom w:val="single" w:sz="4" w:space="0" w:color="auto"/>
            </w:tcBorders>
          </w:tcPr>
          <w:p w14:paraId="0EECDDD9" w14:textId="77777777" w:rsidR="005D3E23" w:rsidRPr="00131A25" w:rsidRDefault="005D3E23" w:rsidP="005D3E23">
            <w:pPr>
              <w:rPr>
                <w:color w:val="000000" w:themeColor="text1"/>
              </w:rPr>
            </w:pPr>
            <w:r w:rsidRPr="00131A25">
              <w:rPr>
                <w:color w:val="000000" w:themeColor="text1"/>
              </w:rPr>
              <w:t>VRS</w:t>
            </w:r>
          </w:p>
        </w:tc>
        <w:tc>
          <w:tcPr>
            <w:tcW w:w="1935" w:type="dxa"/>
          </w:tcPr>
          <w:p w14:paraId="30078A73" w14:textId="77777777" w:rsidR="005D3E23" w:rsidRPr="00131A25" w:rsidRDefault="005D3E23" w:rsidP="005D3E23">
            <w:pPr>
              <w:jc w:val="center"/>
              <w:rPr>
                <w:color w:val="000000" w:themeColor="text1"/>
              </w:rPr>
            </w:pPr>
            <w:r w:rsidRPr="00131A25">
              <w:rPr>
                <w:color w:val="000000" w:themeColor="text1"/>
              </w:rPr>
              <w:t>&lt;0.0001</w:t>
            </w:r>
          </w:p>
        </w:tc>
        <w:tc>
          <w:tcPr>
            <w:tcW w:w="283" w:type="dxa"/>
          </w:tcPr>
          <w:p w14:paraId="2C573598" w14:textId="77777777" w:rsidR="005D3E23" w:rsidRPr="00131A25" w:rsidRDefault="005D3E23" w:rsidP="005D3E23">
            <w:pPr>
              <w:jc w:val="center"/>
              <w:rPr>
                <w:color w:val="000000" w:themeColor="text1"/>
              </w:rPr>
            </w:pPr>
          </w:p>
        </w:tc>
        <w:tc>
          <w:tcPr>
            <w:tcW w:w="1701" w:type="dxa"/>
          </w:tcPr>
          <w:p w14:paraId="28AFDD90" w14:textId="77777777" w:rsidR="005D3E23" w:rsidRPr="00131A25" w:rsidRDefault="005D3E23" w:rsidP="005D3E23">
            <w:pPr>
              <w:jc w:val="center"/>
              <w:rPr>
                <w:color w:val="000000" w:themeColor="text1"/>
              </w:rPr>
            </w:pPr>
            <w:r w:rsidRPr="00131A25">
              <w:rPr>
                <w:color w:val="000000" w:themeColor="text1"/>
              </w:rPr>
              <w:t>&lt;0.0001</w:t>
            </w:r>
          </w:p>
        </w:tc>
        <w:tc>
          <w:tcPr>
            <w:tcW w:w="284" w:type="dxa"/>
            <w:tcBorders>
              <w:left w:val="nil"/>
              <w:bottom w:val="single" w:sz="4" w:space="0" w:color="auto"/>
            </w:tcBorders>
          </w:tcPr>
          <w:p w14:paraId="7DD3B2E1" w14:textId="77777777" w:rsidR="005D3E23" w:rsidRPr="00131A25" w:rsidRDefault="005D3E23" w:rsidP="005D3E23">
            <w:pPr>
              <w:rPr>
                <w:color w:val="000000" w:themeColor="text1"/>
              </w:rPr>
            </w:pPr>
          </w:p>
        </w:tc>
        <w:tc>
          <w:tcPr>
            <w:tcW w:w="1134" w:type="dxa"/>
            <w:tcBorders>
              <w:bottom w:val="single" w:sz="4" w:space="0" w:color="auto"/>
            </w:tcBorders>
          </w:tcPr>
          <w:p w14:paraId="3D824C36" w14:textId="77777777" w:rsidR="005D3E23" w:rsidRPr="00131A25" w:rsidRDefault="005D3E23" w:rsidP="005D3E23">
            <w:pPr>
              <w:jc w:val="center"/>
              <w:rPr>
                <w:color w:val="000000" w:themeColor="text1"/>
              </w:rPr>
            </w:pPr>
            <w:r w:rsidRPr="00131A25">
              <w:rPr>
                <w:color w:val="000000" w:themeColor="text1"/>
              </w:rPr>
              <w:t>-0.62</w:t>
            </w:r>
          </w:p>
        </w:tc>
        <w:tc>
          <w:tcPr>
            <w:tcW w:w="1559" w:type="dxa"/>
            <w:tcBorders>
              <w:bottom w:val="single" w:sz="4" w:space="0" w:color="auto"/>
            </w:tcBorders>
          </w:tcPr>
          <w:p w14:paraId="4AB291CD" w14:textId="77777777" w:rsidR="005D3E23" w:rsidRPr="00131A25" w:rsidRDefault="005D3E23" w:rsidP="005D3E23">
            <w:pPr>
              <w:jc w:val="center"/>
              <w:rPr>
                <w:color w:val="000000" w:themeColor="text1"/>
              </w:rPr>
            </w:pPr>
            <w:r w:rsidRPr="00131A25">
              <w:rPr>
                <w:color w:val="000000" w:themeColor="text1"/>
              </w:rPr>
              <w:t>-0.22</w:t>
            </w:r>
          </w:p>
        </w:tc>
        <w:tc>
          <w:tcPr>
            <w:tcW w:w="1559" w:type="dxa"/>
            <w:tcBorders>
              <w:bottom w:val="single" w:sz="4" w:space="0" w:color="auto"/>
            </w:tcBorders>
          </w:tcPr>
          <w:p w14:paraId="3F904BAD" w14:textId="77777777" w:rsidR="005D3E23" w:rsidRPr="00131A25" w:rsidRDefault="005D3E23" w:rsidP="005D3E23">
            <w:pPr>
              <w:jc w:val="center"/>
              <w:rPr>
                <w:color w:val="000000" w:themeColor="text1"/>
              </w:rPr>
            </w:pPr>
            <w:r w:rsidRPr="00131A25">
              <w:rPr>
                <w:color w:val="000000" w:themeColor="text1"/>
              </w:rPr>
              <w:t>-0.40</w:t>
            </w:r>
          </w:p>
        </w:tc>
        <w:tc>
          <w:tcPr>
            <w:tcW w:w="284" w:type="dxa"/>
            <w:tcBorders>
              <w:bottom w:val="single" w:sz="4" w:space="0" w:color="auto"/>
            </w:tcBorders>
          </w:tcPr>
          <w:p w14:paraId="1DB3FC66" w14:textId="77777777" w:rsidR="005D3E23" w:rsidRPr="00131A25" w:rsidRDefault="005D3E23" w:rsidP="005D3E23">
            <w:pPr>
              <w:jc w:val="center"/>
              <w:rPr>
                <w:color w:val="000000" w:themeColor="text1"/>
              </w:rPr>
            </w:pPr>
          </w:p>
        </w:tc>
        <w:tc>
          <w:tcPr>
            <w:tcW w:w="992" w:type="dxa"/>
            <w:tcBorders>
              <w:bottom w:val="single" w:sz="4" w:space="0" w:color="auto"/>
            </w:tcBorders>
          </w:tcPr>
          <w:p w14:paraId="1CE692A6" w14:textId="77777777" w:rsidR="005D3E23" w:rsidRPr="00131A25" w:rsidRDefault="005D3E23" w:rsidP="005D3E23">
            <w:pPr>
              <w:jc w:val="center"/>
              <w:rPr>
                <w:color w:val="000000" w:themeColor="text1"/>
              </w:rPr>
            </w:pPr>
            <w:r w:rsidRPr="00131A25">
              <w:rPr>
                <w:color w:val="000000" w:themeColor="text1"/>
              </w:rPr>
              <w:t>-0.55</w:t>
            </w:r>
          </w:p>
        </w:tc>
        <w:tc>
          <w:tcPr>
            <w:tcW w:w="1559" w:type="dxa"/>
            <w:tcBorders>
              <w:bottom w:val="single" w:sz="4" w:space="0" w:color="auto"/>
            </w:tcBorders>
          </w:tcPr>
          <w:p w14:paraId="5494A99E" w14:textId="77777777" w:rsidR="005D3E23" w:rsidRPr="00131A25" w:rsidRDefault="005D3E23" w:rsidP="005D3E23">
            <w:pPr>
              <w:jc w:val="center"/>
              <w:rPr>
                <w:color w:val="000000" w:themeColor="text1"/>
              </w:rPr>
            </w:pPr>
            <w:r w:rsidRPr="00131A25">
              <w:rPr>
                <w:color w:val="000000" w:themeColor="text1"/>
              </w:rPr>
              <w:t>-0.23</w:t>
            </w:r>
          </w:p>
        </w:tc>
        <w:tc>
          <w:tcPr>
            <w:tcW w:w="1559" w:type="dxa"/>
            <w:tcBorders>
              <w:bottom w:val="single" w:sz="4" w:space="0" w:color="auto"/>
            </w:tcBorders>
          </w:tcPr>
          <w:p w14:paraId="663BFEE5" w14:textId="77777777" w:rsidR="005D3E23" w:rsidRPr="00131A25" w:rsidRDefault="005D3E23" w:rsidP="005D3E23">
            <w:pPr>
              <w:jc w:val="center"/>
              <w:rPr>
                <w:color w:val="000000" w:themeColor="text1"/>
              </w:rPr>
            </w:pPr>
            <w:r w:rsidRPr="00131A25">
              <w:rPr>
                <w:color w:val="000000" w:themeColor="text1"/>
              </w:rPr>
              <w:t>-0.20</w:t>
            </w:r>
          </w:p>
        </w:tc>
      </w:tr>
      <w:tr w:rsidR="00131A25" w:rsidRPr="00131A25" w14:paraId="333749DE" w14:textId="77777777" w:rsidTr="005D3E23">
        <w:tc>
          <w:tcPr>
            <w:tcW w:w="6663" w:type="dxa"/>
            <w:gridSpan w:val="5"/>
            <w:tcBorders>
              <w:top w:val="single" w:sz="4" w:space="0" w:color="auto"/>
            </w:tcBorders>
          </w:tcPr>
          <w:p w14:paraId="0D4A108C" w14:textId="77777777" w:rsidR="005D3E23" w:rsidRPr="00131A25" w:rsidRDefault="005D3E23" w:rsidP="005D3E23">
            <w:pPr>
              <w:rPr>
                <w:color w:val="000000" w:themeColor="text1"/>
                <w:sz w:val="8"/>
              </w:rPr>
            </w:pPr>
          </w:p>
        </w:tc>
        <w:tc>
          <w:tcPr>
            <w:tcW w:w="1134" w:type="dxa"/>
            <w:tcBorders>
              <w:top w:val="single" w:sz="4" w:space="0" w:color="auto"/>
            </w:tcBorders>
          </w:tcPr>
          <w:p w14:paraId="6D698347" w14:textId="77777777" w:rsidR="005D3E23" w:rsidRPr="00131A25" w:rsidRDefault="005D3E23" w:rsidP="005D3E23">
            <w:pPr>
              <w:jc w:val="center"/>
              <w:rPr>
                <w:color w:val="000000" w:themeColor="text1"/>
                <w:sz w:val="8"/>
              </w:rPr>
            </w:pPr>
          </w:p>
        </w:tc>
        <w:tc>
          <w:tcPr>
            <w:tcW w:w="1559" w:type="dxa"/>
            <w:tcBorders>
              <w:top w:val="single" w:sz="4" w:space="0" w:color="auto"/>
            </w:tcBorders>
          </w:tcPr>
          <w:p w14:paraId="03DE3262" w14:textId="77777777" w:rsidR="005D3E23" w:rsidRPr="00131A25" w:rsidRDefault="005D3E23" w:rsidP="005D3E23">
            <w:pPr>
              <w:jc w:val="center"/>
              <w:rPr>
                <w:color w:val="000000" w:themeColor="text1"/>
                <w:sz w:val="8"/>
              </w:rPr>
            </w:pPr>
          </w:p>
        </w:tc>
        <w:tc>
          <w:tcPr>
            <w:tcW w:w="1559" w:type="dxa"/>
            <w:tcBorders>
              <w:top w:val="single" w:sz="4" w:space="0" w:color="auto"/>
            </w:tcBorders>
          </w:tcPr>
          <w:p w14:paraId="7E3F892D" w14:textId="77777777" w:rsidR="005D3E23" w:rsidRPr="00131A25" w:rsidRDefault="005D3E23" w:rsidP="005D3E23">
            <w:pPr>
              <w:jc w:val="center"/>
              <w:rPr>
                <w:color w:val="000000" w:themeColor="text1"/>
                <w:sz w:val="8"/>
              </w:rPr>
            </w:pPr>
          </w:p>
        </w:tc>
        <w:tc>
          <w:tcPr>
            <w:tcW w:w="284" w:type="dxa"/>
            <w:tcBorders>
              <w:top w:val="single" w:sz="4" w:space="0" w:color="auto"/>
            </w:tcBorders>
          </w:tcPr>
          <w:p w14:paraId="667E90A9" w14:textId="77777777" w:rsidR="005D3E23" w:rsidRPr="00131A25" w:rsidRDefault="005D3E23" w:rsidP="005D3E23">
            <w:pPr>
              <w:jc w:val="center"/>
              <w:rPr>
                <w:color w:val="000000" w:themeColor="text1"/>
                <w:sz w:val="8"/>
              </w:rPr>
            </w:pPr>
          </w:p>
        </w:tc>
        <w:tc>
          <w:tcPr>
            <w:tcW w:w="992" w:type="dxa"/>
            <w:tcBorders>
              <w:top w:val="single" w:sz="4" w:space="0" w:color="auto"/>
            </w:tcBorders>
          </w:tcPr>
          <w:p w14:paraId="2080936A" w14:textId="77777777" w:rsidR="005D3E23" w:rsidRPr="00131A25" w:rsidRDefault="005D3E23" w:rsidP="005D3E23">
            <w:pPr>
              <w:jc w:val="center"/>
              <w:rPr>
                <w:color w:val="000000" w:themeColor="text1"/>
                <w:sz w:val="8"/>
              </w:rPr>
            </w:pPr>
          </w:p>
        </w:tc>
        <w:tc>
          <w:tcPr>
            <w:tcW w:w="1559" w:type="dxa"/>
            <w:tcBorders>
              <w:top w:val="single" w:sz="4" w:space="0" w:color="auto"/>
            </w:tcBorders>
          </w:tcPr>
          <w:p w14:paraId="7FA4122F" w14:textId="77777777" w:rsidR="005D3E23" w:rsidRPr="00131A25" w:rsidRDefault="005D3E23" w:rsidP="005D3E23">
            <w:pPr>
              <w:jc w:val="center"/>
              <w:rPr>
                <w:color w:val="000000" w:themeColor="text1"/>
                <w:sz w:val="8"/>
              </w:rPr>
            </w:pPr>
          </w:p>
        </w:tc>
        <w:tc>
          <w:tcPr>
            <w:tcW w:w="1559" w:type="dxa"/>
            <w:tcBorders>
              <w:top w:val="single" w:sz="4" w:space="0" w:color="auto"/>
            </w:tcBorders>
          </w:tcPr>
          <w:p w14:paraId="545A9C9E" w14:textId="77777777" w:rsidR="005D3E23" w:rsidRPr="00131A25" w:rsidRDefault="005D3E23" w:rsidP="005D3E23">
            <w:pPr>
              <w:jc w:val="center"/>
              <w:rPr>
                <w:color w:val="000000" w:themeColor="text1"/>
                <w:sz w:val="8"/>
              </w:rPr>
            </w:pPr>
          </w:p>
        </w:tc>
      </w:tr>
      <w:tr w:rsidR="00131A25" w:rsidRPr="00131A25" w14:paraId="35E39FCF" w14:textId="77777777" w:rsidTr="005D3E23">
        <w:tc>
          <w:tcPr>
            <w:tcW w:w="15309" w:type="dxa"/>
            <w:gridSpan w:val="12"/>
          </w:tcPr>
          <w:p w14:paraId="6B1995C6" w14:textId="77777777" w:rsidR="005D3E23" w:rsidRPr="00131A25" w:rsidRDefault="005D3E23" w:rsidP="005D3E23">
            <w:pPr>
              <w:rPr>
                <w:color w:val="000000" w:themeColor="text1"/>
              </w:rPr>
            </w:pPr>
            <w:r w:rsidRPr="00131A25">
              <w:rPr>
                <w:color w:val="000000" w:themeColor="text1"/>
              </w:rPr>
              <w:t xml:space="preserve">* p-values for variations from HRCT0 to the time points considered were both &lt;0.0001. </w:t>
            </w:r>
          </w:p>
          <w:p w14:paraId="4F93BBBF" w14:textId="77777777" w:rsidR="005D3E23" w:rsidRPr="00131A25" w:rsidRDefault="005D3E23" w:rsidP="005D3E23">
            <w:pPr>
              <w:rPr>
                <w:color w:val="000000" w:themeColor="text1"/>
              </w:rPr>
            </w:pPr>
            <w:proofErr w:type="spellStart"/>
            <w:r w:rsidRPr="00131A25">
              <w:rPr>
                <w:color w:val="000000" w:themeColor="text1"/>
              </w:rPr>
              <w:t>FVC%pred</w:t>
            </w:r>
            <w:proofErr w:type="spellEnd"/>
            <w:r w:rsidRPr="00131A25">
              <w:rPr>
                <w:color w:val="000000" w:themeColor="text1"/>
              </w:rPr>
              <w:t xml:space="preserve">: forced vital capacity percentage of predicted; </w:t>
            </w:r>
            <w:proofErr w:type="spellStart"/>
            <w:r w:rsidRPr="00131A25">
              <w:rPr>
                <w:color w:val="000000" w:themeColor="text1"/>
              </w:rPr>
              <w:t>DLco%pred</w:t>
            </w:r>
            <w:proofErr w:type="spellEnd"/>
            <w:r w:rsidRPr="00131A25">
              <w:rPr>
                <w:color w:val="000000" w:themeColor="text1"/>
              </w:rPr>
              <w:t xml:space="preserve">: diffusing capacity of the lung for carbon monoxide percentage of predicted; GAP: gender age physiology; HRCT0: HRCT value at baseline; HRCT1: HRCT value at 10-14 months; HRCT2: HRCT value at 22-26 months; ILD: interstitial lung disease; </w:t>
            </w:r>
            <w:proofErr w:type="spellStart"/>
            <w:r w:rsidRPr="00131A25">
              <w:rPr>
                <w:color w:val="000000" w:themeColor="text1"/>
              </w:rPr>
              <w:t>TxBx</w:t>
            </w:r>
            <w:proofErr w:type="spellEnd"/>
            <w:r w:rsidRPr="00131A25">
              <w:rPr>
                <w:color w:val="000000" w:themeColor="text1"/>
              </w:rPr>
              <w:t xml:space="preserve">: traction bronchiectasis; VRS: pulmonary vessel related volume. </w:t>
            </w:r>
          </w:p>
          <w:p w14:paraId="71968119" w14:textId="77777777" w:rsidR="005D3E23" w:rsidRPr="00131A25" w:rsidRDefault="005D3E23" w:rsidP="005D3E23">
            <w:pPr>
              <w:rPr>
                <w:color w:val="000000" w:themeColor="text1"/>
                <w:highlight w:val="yellow"/>
              </w:rPr>
            </w:pPr>
          </w:p>
        </w:tc>
      </w:tr>
    </w:tbl>
    <w:p w14:paraId="78768843" w14:textId="77777777" w:rsidR="00D76D9B" w:rsidRPr="00131A25" w:rsidRDefault="00D76D9B" w:rsidP="00D76D9B">
      <w:pPr>
        <w:widowControl w:val="0"/>
        <w:autoSpaceDE w:val="0"/>
        <w:autoSpaceDN w:val="0"/>
        <w:adjustRightInd w:val="0"/>
        <w:ind w:right="567" w:firstLine="0"/>
        <w:rPr>
          <w:rFonts w:ascii="Interstate" w:eastAsia="Tahoma,Bold" w:hAnsi="Interstate"/>
          <w:bCs/>
          <w:color w:val="000000" w:themeColor="text1"/>
          <w:sz w:val="20"/>
          <w:szCs w:val="20"/>
          <w:lang w:val="en-GB" w:eastAsia="it-IT"/>
        </w:rPr>
      </w:pPr>
    </w:p>
    <w:p w14:paraId="765657CA" w14:textId="4E63839D" w:rsidR="004217B9" w:rsidRPr="00131A25" w:rsidRDefault="004217B9">
      <w:pPr>
        <w:rPr>
          <w:color w:val="000000" w:themeColor="text1"/>
          <w:lang w:val="en-US"/>
        </w:rPr>
      </w:pPr>
    </w:p>
    <w:tbl>
      <w:tblPr>
        <w:tblStyle w:val="TableGrid"/>
        <w:tblpPr w:leftFromText="180" w:rightFromText="180" w:vertAnchor="page" w:horzAnchor="margin" w:tblpXSpec="center" w:tblpY="1241"/>
        <w:tblW w:w="0" w:type="auto"/>
        <w:tblLook w:val="04A0" w:firstRow="1" w:lastRow="0" w:firstColumn="1" w:lastColumn="0" w:noHBand="0" w:noVBand="1"/>
      </w:tblPr>
      <w:tblGrid>
        <w:gridCol w:w="4585"/>
        <w:gridCol w:w="2701"/>
        <w:gridCol w:w="2701"/>
      </w:tblGrid>
      <w:tr w:rsidR="00131A25" w:rsidRPr="00131A25" w14:paraId="12DEBCA7" w14:textId="77777777" w:rsidTr="00EE1BDF">
        <w:trPr>
          <w:trHeight w:val="416"/>
        </w:trPr>
        <w:tc>
          <w:tcPr>
            <w:tcW w:w="9987" w:type="dxa"/>
            <w:gridSpan w:val="3"/>
            <w:tcBorders>
              <w:left w:val="single" w:sz="4" w:space="0" w:color="auto"/>
            </w:tcBorders>
            <w:shd w:val="clear" w:color="auto" w:fill="auto"/>
            <w:vAlign w:val="center"/>
          </w:tcPr>
          <w:p w14:paraId="1D2AED4F" w14:textId="579E8380" w:rsidR="00252661" w:rsidRPr="00131A25" w:rsidRDefault="00252661" w:rsidP="00EE1BDF">
            <w:pPr>
              <w:rPr>
                <w:b/>
                <w:color w:val="000000" w:themeColor="text1"/>
              </w:rPr>
            </w:pPr>
            <w:r w:rsidRPr="00131A25">
              <w:rPr>
                <w:b/>
                <w:color w:val="000000" w:themeColor="text1"/>
              </w:rPr>
              <w:lastRenderedPageBreak/>
              <w:t>Supplementary Table 3 – Univariate Cox regression analysis of the study outcome (death or lung transplant) according to the baseline indexes</w:t>
            </w:r>
          </w:p>
        </w:tc>
      </w:tr>
      <w:tr w:rsidR="00131A25" w:rsidRPr="00131A25" w14:paraId="1D7CAAE6" w14:textId="77777777" w:rsidTr="00EE1BDF">
        <w:trPr>
          <w:trHeight w:val="416"/>
        </w:trPr>
        <w:tc>
          <w:tcPr>
            <w:tcW w:w="4585" w:type="dxa"/>
            <w:shd w:val="clear" w:color="auto" w:fill="BFBFBF" w:themeFill="background1" w:themeFillShade="BF"/>
            <w:vAlign w:val="center"/>
          </w:tcPr>
          <w:p w14:paraId="05F81B0D" w14:textId="77777777" w:rsidR="00252661" w:rsidRPr="00131A25" w:rsidRDefault="00252661" w:rsidP="00EE1BDF">
            <w:pPr>
              <w:jc w:val="center"/>
              <w:rPr>
                <w:b/>
                <w:color w:val="000000" w:themeColor="text1"/>
              </w:rPr>
            </w:pPr>
          </w:p>
        </w:tc>
        <w:tc>
          <w:tcPr>
            <w:tcW w:w="2701" w:type="dxa"/>
            <w:shd w:val="clear" w:color="auto" w:fill="BFBFBF" w:themeFill="background1" w:themeFillShade="BF"/>
            <w:vAlign w:val="center"/>
          </w:tcPr>
          <w:p w14:paraId="1A328709" w14:textId="77777777" w:rsidR="00252661" w:rsidRPr="00131A25" w:rsidRDefault="00252661" w:rsidP="00EE1BDF">
            <w:pPr>
              <w:jc w:val="center"/>
              <w:rPr>
                <w:b/>
                <w:color w:val="000000" w:themeColor="text1"/>
              </w:rPr>
            </w:pPr>
            <w:r w:rsidRPr="00131A25">
              <w:rPr>
                <w:b/>
                <w:color w:val="000000" w:themeColor="text1"/>
              </w:rPr>
              <w:t>HR*</w:t>
            </w:r>
          </w:p>
        </w:tc>
        <w:tc>
          <w:tcPr>
            <w:tcW w:w="2701" w:type="dxa"/>
            <w:shd w:val="clear" w:color="auto" w:fill="BFBFBF" w:themeFill="background1" w:themeFillShade="BF"/>
            <w:vAlign w:val="center"/>
          </w:tcPr>
          <w:p w14:paraId="1F73186C" w14:textId="77777777" w:rsidR="00252661" w:rsidRPr="00131A25" w:rsidRDefault="00252661" w:rsidP="00EE1BDF">
            <w:pPr>
              <w:jc w:val="center"/>
              <w:rPr>
                <w:b/>
                <w:color w:val="000000" w:themeColor="text1"/>
              </w:rPr>
            </w:pPr>
            <w:r w:rsidRPr="00131A25">
              <w:rPr>
                <w:b/>
                <w:color w:val="000000" w:themeColor="text1"/>
              </w:rPr>
              <w:t>95% CI</w:t>
            </w:r>
          </w:p>
        </w:tc>
      </w:tr>
      <w:tr w:rsidR="00131A25" w:rsidRPr="00131A25" w14:paraId="2EC38EFE" w14:textId="77777777" w:rsidTr="00EE1BDF">
        <w:trPr>
          <w:trHeight w:val="311"/>
        </w:trPr>
        <w:tc>
          <w:tcPr>
            <w:tcW w:w="4585" w:type="dxa"/>
            <w:vAlign w:val="bottom"/>
          </w:tcPr>
          <w:p w14:paraId="52B4EDDB" w14:textId="77777777" w:rsidR="00252661" w:rsidRPr="00131A25" w:rsidRDefault="00252661" w:rsidP="00EE1BDF">
            <w:pPr>
              <w:rPr>
                <w:b/>
                <w:color w:val="000000" w:themeColor="text1"/>
              </w:rPr>
            </w:pPr>
            <w:r w:rsidRPr="00131A25">
              <w:rPr>
                <w:b/>
                <w:color w:val="000000" w:themeColor="text1"/>
              </w:rPr>
              <w:t>Pulmonary function test</w:t>
            </w:r>
          </w:p>
        </w:tc>
        <w:tc>
          <w:tcPr>
            <w:tcW w:w="2701" w:type="dxa"/>
            <w:vAlign w:val="bottom"/>
          </w:tcPr>
          <w:p w14:paraId="0215BC29" w14:textId="77777777" w:rsidR="00252661" w:rsidRPr="00131A25" w:rsidRDefault="00252661" w:rsidP="00EE1BDF">
            <w:pPr>
              <w:jc w:val="center"/>
              <w:rPr>
                <w:color w:val="000000" w:themeColor="text1"/>
              </w:rPr>
            </w:pPr>
          </w:p>
        </w:tc>
        <w:tc>
          <w:tcPr>
            <w:tcW w:w="2701" w:type="dxa"/>
            <w:vAlign w:val="bottom"/>
          </w:tcPr>
          <w:p w14:paraId="16E01CF5" w14:textId="77777777" w:rsidR="00252661" w:rsidRPr="00131A25" w:rsidRDefault="00252661" w:rsidP="00EE1BDF">
            <w:pPr>
              <w:jc w:val="center"/>
              <w:rPr>
                <w:color w:val="000000" w:themeColor="text1"/>
              </w:rPr>
            </w:pPr>
          </w:p>
        </w:tc>
      </w:tr>
      <w:tr w:rsidR="00131A25" w:rsidRPr="00131A25" w14:paraId="721DB376" w14:textId="77777777" w:rsidTr="00EE1BDF">
        <w:tc>
          <w:tcPr>
            <w:tcW w:w="4585" w:type="dxa"/>
          </w:tcPr>
          <w:p w14:paraId="1F51624B" w14:textId="77777777" w:rsidR="00252661" w:rsidRPr="00131A25" w:rsidRDefault="00252661" w:rsidP="00EE1BDF">
            <w:pPr>
              <w:rPr>
                <w:color w:val="000000" w:themeColor="text1"/>
              </w:rPr>
            </w:pPr>
            <w:r w:rsidRPr="00131A25">
              <w:rPr>
                <w:color w:val="000000" w:themeColor="text1"/>
              </w:rPr>
              <w:t>FVC %</w:t>
            </w:r>
          </w:p>
        </w:tc>
        <w:tc>
          <w:tcPr>
            <w:tcW w:w="2701" w:type="dxa"/>
            <w:vAlign w:val="bottom"/>
          </w:tcPr>
          <w:p w14:paraId="10349DAF" w14:textId="77777777" w:rsidR="00252661" w:rsidRPr="00131A25" w:rsidRDefault="00252661" w:rsidP="00EE1BDF">
            <w:pPr>
              <w:jc w:val="center"/>
              <w:rPr>
                <w:color w:val="000000" w:themeColor="text1"/>
              </w:rPr>
            </w:pPr>
            <w:r w:rsidRPr="00131A25">
              <w:rPr>
                <w:color w:val="000000" w:themeColor="text1"/>
              </w:rPr>
              <w:t>0.964</w:t>
            </w:r>
          </w:p>
        </w:tc>
        <w:tc>
          <w:tcPr>
            <w:tcW w:w="2701" w:type="dxa"/>
            <w:vAlign w:val="bottom"/>
          </w:tcPr>
          <w:p w14:paraId="4D91EC29" w14:textId="77777777" w:rsidR="00252661" w:rsidRPr="00131A25" w:rsidRDefault="00252661" w:rsidP="00EE1BDF">
            <w:pPr>
              <w:jc w:val="center"/>
              <w:rPr>
                <w:color w:val="000000" w:themeColor="text1"/>
              </w:rPr>
            </w:pPr>
            <w:r w:rsidRPr="00131A25">
              <w:rPr>
                <w:color w:val="000000" w:themeColor="text1"/>
              </w:rPr>
              <w:t>0.934-0.995</w:t>
            </w:r>
          </w:p>
        </w:tc>
      </w:tr>
      <w:tr w:rsidR="00131A25" w:rsidRPr="00131A25" w14:paraId="01931528" w14:textId="77777777" w:rsidTr="00EE1BDF">
        <w:tc>
          <w:tcPr>
            <w:tcW w:w="4585" w:type="dxa"/>
          </w:tcPr>
          <w:p w14:paraId="787ABC83" w14:textId="77777777" w:rsidR="00252661" w:rsidRPr="00131A25" w:rsidRDefault="00252661" w:rsidP="00EE1BDF">
            <w:pPr>
              <w:rPr>
                <w:color w:val="000000" w:themeColor="text1"/>
              </w:rPr>
            </w:pPr>
            <w:r w:rsidRPr="00131A25">
              <w:rPr>
                <w:color w:val="000000" w:themeColor="text1"/>
              </w:rPr>
              <w:t>DLCO %</w:t>
            </w:r>
          </w:p>
        </w:tc>
        <w:tc>
          <w:tcPr>
            <w:tcW w:w="2701" w:type="dxa"/>
          </w:tcPr>
          <w:p w14:paraId="179ED72B" w14:textId="77777777" w:rsidR="00252661" w:rsidRPr="00131A25" w:rsidRDefault="00252661" w:rsidP="00EE1BDF">
            <w:pPr>
              <w:jc w:val="center"/>
              <w:rPr>
                <w:color w:val="000000" w:themeColor="text1"/>
              </w:rPr>
            </w:pPr>
            <w:r w:rsidRPr="00131A25">
              <w:rPr>
                <w:color w:val="000000" w:themeColor="text1"/>
              </w:rPr>
              <w:t>0.957</w:t>
            </w:r>
          </w:p>
        </w:tc>
        <w:tc>
          <w:tcPr>
            <w:tcW w:w="2701" w:type="dxa"/>
          </w:tcPr>
          <w:p w14:paraId="43B13D8D" w14:textId="77777777" w:rsidR="00252661" w:rsidRPr="00131A25" w:rsidRDefault="00252661" w:rsidP="00EE1BDF">
            <w:pPr>
              <w:jc w:val="center"/>
              <w:rPr>
                <w:color w:val="000000" w:themeColor="text1"/>
              </w:rPr>
            </w:pPr>
            <w:r w:rsidRPr="00131A25">
              <w:rPr>
                <w:color w:val="000000" w:themeColor="text1"/>
              </w:rPr>
              <w:t>0.920-0.994</w:t>
            </w:r>
          </w:p>
        </w:tc>
      </w:tr>
      <w:tr w:rsidR="00131A25" w:rsidRPr="00131A25" w14:paraId="01A8EA7B" w14:textId="77777777" w:rsidTr="00EE1BDF">
        <w:tc>
          <w:tcPr>
            <w:tcW w:w="4585" w:type="dxa"/>
          </w:tcPr>
          <w:p w14:paraId="029F4539" w14:textId="77777777" w:rsidR="00252661" w:rsidRPr="00131A25" w:rsidRDefault="00252661" w:rsidP="00EE1BDF">
            <w:pPr>
              <w:rPr>
                <w:color w:val="000000" w:themeColor="text1"/>
              </w:rPr>
            </w:pPr>
            <w:r w:rsidRPr="00131A25">
              <w:rPr>
                <w:color w:val="000000" w:themeColor="text1"/>
              </w:rPr>
              <w:t>GAP score  (max score 8)</w:t>
            </w:r>
          </w:p>
        </w:tc>
        <w:tc>
          <w:tcPr>
            <w:tcW w:w="2701" w:type="dxa"/>
          </w:tcPr>
          <w:p w14:paraId="332F5D32" w14:textId="77777777" w:rsidR="00252661" w:rsidRPr="00131A25" w:rsidRDefault="00252661" w:rsidP="00EE1BDF">
            <w:pPr>
              <w:jc w:val="center"/>
              <w:rPr>
                <w:color w:val="000000" w:themeColor="text1"/>
              </w:rPr>
            </w:pPr>
            <w:r w:rsidRPr="00131A25">
              <w:rPr>
                <w:color w:val="000000" w:themeColor="text1"/>
              </w:rPr>
              <w:t>1.467</w:t>
            </w:r>
          </w:p>
        </w:tc>
        <w:tc>
          <w:tcPr>
            <w:tcW w:w="2701" w:type="dxa"/>
          </w:tcPr>
          <w:p w14:paraId="3B172310" w14:textId="77777777" w:rsidR="00252661" w:rsidRPr="00131A25" w:rsidRDefault="00252661" w:rsidP="00EE1BDF">
            <w:pPr>
              <w:jc w:val="center"/>
              <w:rPr>
                <w:color w:val="000000" w:themeColor="text1"/>
              </w:rPr>
            </w:pPr>
            <w:r w:rsidRPr="00131A25">
              <w:rPr>
                <w:color w:val="000000" w:themeColor="text1"/>
              </w:rPr>
              <w:t>1.044-2.061</w:t>
            </w:r>
          </w:p>
        </w:tc>
      </w:tr>
      <w:tr w:rsidR="00131A25" w:rsidRPr="00131A25" w14:paraId="55281CE4" w14:textId="77777777" w:rsidTr="00EE1BDF">
        <w:tc>
          <w:tcPr>
            <w:tcW w:w="4585" w:type="dxa"/>
          </w:tcPr>
          <w:p w14:paraId="48381B64" w14:textId="77777777" w:rsidR="00252661" w:rsidRPr="00131A25" w:rsidRDefault="00252661" w:rsidP="00EE1BDF">
            <w:pPr>
              <w:rPr>
                <w:color w:val="000000" w:themeColor="text1"/>
              </w:rPr>
            </w:pPr>
            <w:r w:rsidRPr="00131A25">
              <w:rPr>
                <w:color w:val="000000" w:themeColor="text1"/>
              </w:rPr>
              <w:t xml:space="preserve">   Stage I (N, %)</w:t>
            </w:r>
          </w:p>
        </w:tc>
        <w:tc>
          <w:tcPr>
            <w:tcW w:w="2701" w:type="dxa"/>
          </w:tcPr>
          <w:p w14:paraId="2B7FB9B3" w14:textId="77777777" w:rsidR="00252661" w:rsidRPr="00131A25" w:rsidRDefault="00252661" w:rsidP="00EE1BDF">
            <w:pPr>
              <w:jc w:val="center"/>
              <w:rPr>
                <w:color w:val="000000" w:themeColor="text1"/>
              </w:rPr>
            </w:pPr>
            <w:r w:rsidRPr="00131A25">
              <w:rPr>
                <w:color w:val="000000" w:themeColor="text1"/>
              </w:rPr>
              <w:t>1 (Ref)</w:t>
            </w:r>
          </w:p>
        </w:tc>
        <w:tc>
          <w:tcPr>
            <w:tcW w:w="2701" w:type="dxa"/>
          </w:tcPr>
          <w:p w14:paraId="5E03DC52" w14:textId="77777777" w:rsidR="00252661" w:rsidRPr="00131A25" w:rsidRDefault="00252661" w:rsidP="00EE1BDF">
            <w:pPr>
              <w:jc w:val="center"/>
              <w:rPr>
                <w:color w:val="000000" w:themeColor="text1"/>
              </w:rPr>
            </w:pPr>
            <w:r w:rsidRPr="00131A25">
              <w:rPr>
                <w:color w:val="000000" w:themeColor="text1"/>
              </w:rPr>
              <w:t>-</w:t>
            </w:r>
          </w:p>
        </w:tc>
      </w:tr>
      <w:tr w:rsidR="00131A25" w:rsidRPr="00131A25" w14:paraId="362D8032" w14:textId="77777777" w:rsidTr="00EE1BDF">
        <w:tc>
          <w:tcPr>
            <w:tcW w:w="4585" w:type="dxa"/>
          </w:tcPr>
          <w:p w14:paraId="7EE92E44" w14:textId="77777777" w:rsidR="00252661" w:rsidRPr="00131A25" w:rsidRDefault="00252661" w:rsidP="00EE1BDF">
            <w:pPr>
              <w:rPr>
                <w:color w:val="000000" w:themeColor="text1"/>
              </w:rPr>
            </w:pPr>
            <w:r w:rsidRPr="00131A25">
              <w:rPr>
                <w:color w:val="000000" w:themeColor="text1"/>
              </w:rPr>
              <w:t xml:space="preserve">   Stage II (N, %)</w:t>
            </w:r>
          </w:p>
        </w:tc>
        <w:tc>
          <w:tcPr>
            <w:tcW w:w="2701" w:type="dxa"/>
            <w:vMerge w:val="restart"/>
            <w:vAlign w:val="center"/>
          </w:tcPr>
          <w:p w14:paraId="52A0E5EE" w14:textId="77777777" w:rsidR="00252661" w:rsidRPr="00131A25" w:rsidRDefault="00252661" w:rsidP="00EE1BDF">
            <w:pPr>
              <w:jc w:val="center"/>
              <w:rPr>
                <w:color w:val="000000" w:themeColor="text1"/>
              </w:rPr>
            </w:pPr>
            <w:r w:rsidRPr="00131A25">
              <w:rPr>
                <w:color w:val="000000" w:themeColor="text1"/>
              </w:rPr>
              <w:t>2.247</w:t>
            </w:r>
          </w:p>
        </w:tc>
        <w:tc>
          <w:tcPr>
            <w:tcW w:w="2701" w:type="dxa"/>
            <w:vMerge w:val="restart"/>
            <w:vAlign w:val="center"/>
          </w:tcPr>
          <w:p w14:paraId="01A1C5CA" w14:textId="77777777" w:rsidR="00252661" w:rsidRPr="00131A25" w:rsidRDefault="00252661" w:rsidP="00EE1BDF">
            <w:pPr>
              <w:jc w:val="center"/>
              <w:rPr>
                <w:color w:val="000000" w:themeColor="text1"/>
              </w:rPr>
            </w:pPr>
            <w:r w:rsidRPr="00131A25">
              <w:rPr>
                <w:color w:val="000000" w:themeColor="text1"/>
              </w:rPr>
              <w:t>0.837-6.033</w:t>
            </w:r>
          </w:p>
        </w:tc>
      </w:tr>
      <w:tr w:rsidR="00131A25" w:rsidRPr="00131A25" w14:paraId="088221FB" w14:textId="77777777" w:rsidTr="00EE1BDF">
        <w:tc>
          <w:tcPr>
            <w:tcW w:w="4585" w:type="dxa"/>
          </w:tcPr>
          <w:p w14:paraId="0A9BBF48" w14:textId="77777777" w:rsidR="00252661" w:rsidRPr="00131A25" w:rsidRDefault="00252661" w:rsidP="00EE1BDF">
            <w:pPr>
              <w:rPr>
                <w:color w:val="000000" w:themeColor="text1"/>
              </w:rPr>
            </w:pPr>
            <w:r w:rsidRPr="00131A25">
              <w:rPr>
                <w:color w:val="000000" w:themeColor="text1"/>
              </w:rPr>
              <w:t xml:space="preserve">   Stage III (N, %)</w:t>
            </w:r>
          </w:p>
        </w:tc>
        <w:tc>
          <w:tcPr>
            <w:tcW w:w="2701" w:type="dxa"/>
            <w:vMerge/>
          </w:tcPr>
          <w:p w14:paraId="1405E62E" w14:textId="77777777" w:rsidR="00252661" w:rsidRPr="00131A25" w:rsidRDefault="00252661" w:rsidP="00EE1BDF">
            <w:pPr>
              <w:jc w:val="center"/>
              <w:rPr>
                <w:color w:val="000000" w:themeColor="text1"/>
              </w:rPr>
            </w:pPr>
          </w:p>
        </w:tc>
        <w:tc>
          <w:tcPr>
            <w:tcW w:w="2701" w:type="dxa"/>
            <w:vMerge/>
          </w:tcPr>
          <w:p w14:paraId="415C2EF4" w14:textId="77777777" w:rsidR="00252661" w:rsidRPr="00131A25" w:rsidRDefault="00252661" w:rsidP="00EE1BDF">
            <w:pPr>
              <w:jc w:val="center"/>
              <w:rPr>
                <w:color w:val="000000" w:themeColor="text1"/>
              </w:rPr>
            </w:pPr>
          </w:p>
        </w:tc>
      </w:tr>
      <w:tr w:rsidR="00131A25" w:rsidRPr="00131A25" w14:paraId="4713237F" w14:textId="77777777" w:rsidTr="00EE1BDF">
        <w:tc>
          <w:tcPr>
            <w:tcW w:w="4585" w:type="dxa"/>
          </w:tcPr>
          <w:p w14:paraId="035E5DC6" w14:textId="77777777" w:rsidR="00252661" w:rsidRPr="00131A25" w:rsidRDefault="00252661" w:rsidP="00EE1BDF">
            <w:pPr>
              <w:rPr>
                <w:color w:val="000000" w:themeColor="text1"/>
                <w:sz w:val="6"/>
                <w:lang w:val="it-IT"/>
              </w:rPr>
            </w:pPr>
          </w:p>
        </w:tc>
        <w:tc>
          <w:tcPr>
            <w:tcW w:w="2701" w:type="dxa"/>
          </w:tcPr>
          <w:p w14:paraId="56402243" w14:textId="77777777" w:rsidR="00252661" w:rsidRPr="00131A25" w:rsidRDefault="00252661" w:rsidP="00EE1BDF">
            <w:pPr>
              <w:jc w:val="center"/>
              <w:rPr>
                <w:color w:val="000000" w:themeColor="text1"/>
                <w:sz w:val="6"/>
              </w:rPr>
            </w:pPr>
          </w:p>
        </w:tc>
        <w:tc>
          <w:tcPr>
            <w:tcW w:w="2701" w:type="dxa"/>
          </w:tcPr>
          <w:p w14:paraId="756F3A0E" w14:textId="77777777" w:rsidR="00252661" w:rsidRPr="00131A25" w:rsidRDefault="00252661" w:rsidP="00EE1BDF">
            <w:pPr>
              <w:jc w:val="center"/>
              <w:rPr>
                <w:color w:val="000000" w:themeColor="text1"/>
                <w:sz w:val="6"/>
              </w:rPr>
            </w:pPr>
          </w:p>
        </w:tc>
      </w:tr>
      <w:tr w:rsidR="00131A25" w:rsidRPr="00131A25" w14:paraId="2D9A3DF1" w14:textId="77777777" w:rsidTr="00EE1BDF">
        <w:tc>
          <w:tcPr>
            <w:tcW w:w="4585" w:type="dxa"/>
          </w:tcPr>
          <w:p w14:paraId="44459514" w14:textId="77777777" w:rsidR="00252661" w:rsidRPr="00131A25" w:rsidRDefault="00252661" w:rsidP="00EE1BDF">
            <w:pPr>
              <w:rPr>
                <w:b/>
                <w:color w:val="000000" w:themeColor="text1"/>
              </w:rPr>
            </w:pPr>
            <w:r w:rsidRPr="00131A25">
              <w:rPr>
                <w:b/>
                <w:color w:val="000000" w:themeColor="text1"/>
              </w:rPr>
              <w:t>Average Visual Score</w:t>
            </w:r>
          </w:p>
        </w:tc>
        <w:tc>
          <w:tcPr>
            <w:tcW w:w="2701" w:type="dxa"/>
          </w:tcPr>
          <w:p w14:paraId="3C750738" w14:textId="77777777" w:rsidR="00252661" w:rsidRPr="00131A25" w:rsidRDefault="00252661" w:rsidP="00EE1BDF">
            <w:pPr>
              <w:jc w:val="center"/>
              <w:rPr>
                <w:color w:val="000000" w:themeColor="text1"/>
              </w:rPr>
            </w:pPr>
          </w:p>
        </w:tc>
        <w:tc>
          <w:tcPr>
            <w:tcW w:w="2701" w:type="dxa"/>
          </w:tcPr>
          <w:p w14:paraId="70A2B8D9" w14:textId="77777777" w:rsidR="00252661" w:rsidRPr="00131A25" w:rsidRDefault="00252661" w:rsidP="00EE1BDF">
            <w:pPr>
              <w:jc w:val="center"/>
              <w:rPr>
                <w:color w:val="000000" w:themeColor="text1"/>
              </w:rPr>
            </w:pPr>
          </w:p>
        </w:tc>
      </w:tr>
      <w:tr w:rsidR="00131A25" w:rsidRPr="00131A25" w14:paraId="35ABBFFD" w14:textId="77777777" w:rsidTr="00EE1BDF">
        <w:tc>
          <w:tcPr>
            <w:tcW w:w="4585" w:type="dxa"/>
          </w:tcPr>
          <w:p w14:paraId="1147099D" w14:textId="77777777" w:rsidR="00252661" w:rsidRPr="00131A25" w:rsidRDefault="00252661" w:rsidP="00EE1BDF">
            <w:pPr>
              <w:rPr>
                <w:color w:val="000000" w:themeColor="text1"/>
              </w:rPr>
            </w:pPr>
            <w:r w:rsidRPr="00131A25">
              <w:rPr>
                <w:color w:val="000000" w:themeColor="text1"/>
              </w:rPr>
              <w:t>ILD extent</w:t>
            </w:r>
          </w:p>
        </w:tc>
        <w:tc>
          <w:tcPr>
            <w:tcW w:w="2701" w:type="dxa"/>
          </w:tcPr>
          <w:p w14:paraId="6D489550" w14:textId="77777777" w:rsidR="00252661" w:rsidRPr="00131A25" w:rsidRDefault="00252661" w:rsidP="00EE1BDF">
            <w:pPr>
              <w:jc w:val="center"/>
              <w:rPr>
                <w:color w:val="000000" w:themeColor="text1"/>
              </w:rPr>
            </w:pPr>
            <w:r w:rsidRPr="00131A25">
              <w:rPr>
                <w:color w:val="000000" w:themeColor="text1"/>
              </w:rPr>
              <w:t>1.040</w:t>
            </w:r>
          </w:p>
        </w:tc>
        <w:tc>
          <w:tcPr>
            <w:tcW w:w="2701" w:type="dxa"/>
          </w:tcPr>
          <w:p w14:paraId="149510A1" w14:textId="77777777" w:rsidR="00252661" w:rsidRPr="00131A25" w:rsidRDefault="00252661" w:rsidP="00EE1BDF">
            <w:pPr>
              <w:jc w:val="center"/>
              <w:rPr>
                <w:color w:val="000000" w:themeColor="text1"/>
              </w:rPr>
            </w:pPr>
            <w:r w:rsidRPr="00131A25">
              <w:rPr>
                <w:color w:val="000000" w:themeColor="text1"/>
              </w:rPr>
              <w:t>1.008-1.072</w:t>
            </w:r>
          </w:p>
        </w:tc>
      </w:tr>
      <w:tr w:rsidR="00131A25" w:rsidRPr="00131A25" w14:paraId="51C83081" w14:textId="77777777" w:rsidTr="00EE1BDF">
        <w:tc>
          <w:tcPr>
            <w:tcW w:w="4585" w:type="dxa"/>
          </w:tcPr>
          <w:p w14:paraId="18F11C0A" w14:textId="77777777" w:rsidR="00252661" w:rsidRPr="00131A25" w:rsidRDefault="00252661" w:rsidP="00EE1BDF">
            <w:pPr>
              <w:rPr>
                <w:color w:val="000000" w:themeColor="text1"/>
              </w:rPr>
            </w:pPr>
            <w:r w:rsidRPr="00131A25">
              <w:rPr>
                <w:color w:val="000000" w:themeColor="text1"/>
              </w:rPr>
              <w:t>Ground glass opacity</w:t>
            </w:r>
          </w:p>
        </w:tc>
        <w:tc>
          <w:tcPr>
            <w:tcW w:w="2701" w:type="dxa"/>
          </w:tcPr>
          <w:p w14:paraId="74CD57EA" w14:textId="77777777" w:rsidR="00252661" w:rsidRPr="00131A25" w:rsidRDefault="00252661" w:rsidP="00EE1BDF">
            <w:pPr>
              <w:jc w:val="center"/>
              <w:rPr>
                <w:color w:val="000000" w:themeColor="text1"/>
              </w:rPr>
            </w:pPr>
            <w:r w:rsidRPr="00131A25">
              <w:rPr>
                <w:color w:val="000000" w:themeColor="text1"/>
              </w:rPr>
              <w:t>0.997</w:t>
            </w:r>
          </w:p>
        </w:tc>
        <w:tc>
          <w:tcPr>
            <w:tcW w:w="2701" w:type="dxa"/>
          </w:tcPr>
          <w:p w14:paraId="04B29343" w14:textId="77777777" w:rsidR="00252661" w:rsidRPr="00131A25" w:rsidRDefault="00252661" w:rsidP="00EE1BDF">
            <w:pPr>
              <w:jc w:val="center"/>
              <w:rPr>
                <w:color w:val="000000" w:themeColor="text1"/>
              </w:rPr>
            </w:pPr>
            <w:r w:rsidRPr="00131A25">
              <w:rPr>
                <w:color w:val="000000" w:themeColor="text1"/>
              </w:rPr>
              <w:t>0.948-1.048</w:t>
            </w:r>
          </w:p>
        </w:tc>
      </w:tr>
      <w:tr w:rsidR="00131A25" w:rsidRPr="00131A25" w14:paraId="102DB1E5" w14:textId="77777777" w:rsidTr="00EE1BDF">
        <w:tc>
          <w:tcPr>
            <w:tcW w:w="4585" w:type="dxa"/>
          </w:tcPr>
          <w:p w14:paraId="07F9A36D" w14:textId="77777777" w:rsidR="00252661" w:rsidRPr="00131A25" w:rsidRDefault="00252661" w:rsidP="00EE1BDF">
            <w:pPr>
              <w:rPr>
                <w:color w:val="000000" w:themeColor="text1"/>
              </w:rPr>
            </w:pPr>
            <w:r w:rsidRPr="00131A25">
              <w:rPr>
                <w:color w:val="000000" w:themeColor="text1"/>
              </w:rPr>
              <w:t>Reticular pattern</w:t>
            </w:r>
          </w:p>
        </w:tc>
        <w:tc>
          <w:tcPr>
            <w:tcW w:w="2701" w:type="dxa"/>
          </w:tcPr>
          <w:p w14:paraId="0EFF48EB" w14:textId="77777777" w:rsidR="00252661" w:rsidRPr="00131A25" w:rsidRDefault="00252661" w:rsidP="00EE1BDF">
            <w:pPr>
              <w:jc w:val="center"/>
              <w:rPr>
                <w:color w:val="000000" w:themeColor="text1"/>
              </w:rPr>
            </w:pPr>
            <w:r w:rsidRPr="00131A25">
              <w:rPr>
                <w:color w:val="000000" w:themeColor="text1"/>
              </w:rPr>
              <w:t>1.054</w:t>
            </w:r>
          </w:p>
        </w:tc>
        <w:tc>
          <w:tcPr>
            <w:tcW w:w="2701" w:type="dxa"/>
          </w:tcPr>
          <w:p w14:paraId="729D1B50" w14:textId="77777777" w:rsidR="00252661" w:rsidRPr="00131A25" w:rsidRDefault="00252661" w:rsidP="00EE1BDF">
            <w:pPr>
              <w:jc w:val="center"/>
              <w:rPr>
                <w:color w:val="000000" w:themeColor="text1"/>
              </w:rPr>
            </w:pPr>
            <w:r w:rsidRPr="00131A25">
              <w:rPr>
                <w:color w:val="000000" w:themeColor="text1"/>
              </w:rPr>
              <w:t>1.020-1.090</w:t>
            </w:r>
          </w:p>
        </w:tc>
      </w:tr>
      <w:tr w:rsidR="00131A25" w:rsidRPr="00131A25" w14:paraId="338B9C9B" w14:textId="77777777" w:rsidTr="00EE1BDF">
        <w:tc>
          <w:tcPr>
            <w:tcW w:w="4585" w:type="dxa"/>
          </w:tcPr>
          <w:p w14:paraId="440E4BF9" w14:textId="77777777" w:rsidR="00252661" w:rsidRPr="00131A25" w:rsidRDefault="00252661" w:rsidP="00EE1BDF">
            <w:pPr>
              <w:rPr>
                <w:color w:val="000000" w:themeColor="text1"/>
              </w:rPr>
            </w:pPr>
            <w:r w:rsidRPr="00131A25">
              <w:rPr>
                <w:color w:val="000000" w:themeColor="text1"/>
              </w:rPr>
              <w:t>Honeycombing</w:t>
            </w:r>
          </w:p>
        </w:tc>
        <w:tc>
          <w:tcPr>
            <w:tcW w:w="2701" w:type="dxa"/>
          </w:tcPr>
          <w:p w14:paraId="7385689E" w14:textId="77777777" w:rsidR="00252661" w:rsidRPr="00131A25" w:rsidRDefault="00252661" w:rsidP="00EE1BDF">
            <w:pPr>
              <w:jc w:val="center"/>
              <w:rPr>
                <w:color w:val="000000" w:themeColor="text1"/>
              </w:rPr>
            </w:pPr>
            <w:r w:rsidRPr="00131A25">
              <w:rPr>
                <w:color w:val="000000" w:themeColor="text1"/>
              </w:rPr>
              <w:t>0.963</w:t>
            </w:r>
          </w:p>
        </w:tc>
        <w:tc>
          <w:tcPr>
            <w:tcW w:w="2701" w:type="dxa"/>
          </w:tcPr>
          <w:p w14:paraId="600B7B72" w14:textId="77777777" w:rsidR="00252661" w:rsidRPr="00131A25" w:rsidRDefault="00252661" w:rsidP="00EE1BDF">
            <w:pPr>
              <w:jc w:val="center"/>
              <w:rPr>
                <w:color w:val="000000" w:themeColor="text1"/>
              </w:rPr>
            </w:pPr>
            <w:r w:rsidRPr="00131A25">
              <w:rPr>
                <w:color w:val="000000" w:themeColor="text1"/>
              </w:rPr>
              <w:t>0.907-1.023</w:t>
            </w:r>
          </w:p>
        </w:tc>
      </w:tr>
      <w:tr w:rsidR="00131A25" w:rsidRPr="00131A25" w14:paraId="50CA26A5" w14:textId="77777777" w:rsidTr="00EE1BDF">
        <w:tc>
          <w:tcPr>
            <w:tcW w:w="4585" w:type="dxa"/>
          </w:tcPr>
          <w:p w14:paraId="0E03B822" w14:textId="77777777" w:rsidR="00252661" w:rsidRPr="00131A25" w:rsidRDefault="00252661" w:rsidP="00EE1BDF">
            <w:pPr>
              <w:rPr>
                <w:color w:val="000000" w:themeColor="text1"/>
              </w:rPr>
            </w:pPr>
            <w:r w:rsidRPr="00131A25">
              <w:rPr>
                <w:color w:val="000000" w:themeColor="text1"/>
              </w:rPr>
              <w:t>Consolidation</w:t>
            </w:r>
          </w:p>
        </w:tc>
        <w:tc>
          <w:tcPr>
            <w:tcW w:w="2701" w:type="dxa"/>
          </w:tcPr>
          <w:p w14:paraId="3FBBB151" w14:textId="77777777" w:rsidR="00252661" w:rsidRPr="00131A25" w:rsidRDefault="00252661" w:rsidP="00EE1BDF">
            <w:pPr>
              <w:jc w:val="center"/>
              <w:rPr>
                <w:color w:val="000000" w:themeColor="text1"/>
              </w:rPr>
            </w:pPr>
            <w:r w:rsidRPr="00131A25">
              <w:rPr>
                <w:color w:val="000000" w:themeColor="text1"/>
              </w:rPr>
              <w:t>0.574</w:t>
            </w:r>
          </w:p>
        </w:tc>
        <w:tc>
          <w:tcPr>
            <w:tcW w:w="2701" w:type="dxa"/>
          </w:tcPr>
          <w:p w14:paraId="1E8E3669" w14:textId="77777777" w:rsidR="00252661" w:rsidRPr="00131A25" w:rsidRDefault="00252661" w:rsidP="00EE1BDF">
            <w:pPr>
              <w:jc w:val="center"/>
              <w:rPr>
                <w:color w:val="000000" w:themeColor="text1"/>
              </w:rPr>
            </w:pPr>
            <w:r w:rsidRPr="00131A25">
              <w:rPr>
                <w:color w:val="000000" w:themeColor="text1"/>
              </w:rPr>
              <w:t>0.101-3.264</w:t>
            </w:r>
          </w:p>
        </w:tc>
      </w:tr>
      <w:tr w:rsidR="00131A25" w:rsidRPr="00131A25" w14:paraId="7200439E" w14:textId="77777777" w:rsidTr="00EE1BDF">
        <w:tc>
          <w:tcPr>
            <w:tcW w:w="4585" w:type="dxa"/>
          </w:tcPr>
          <w:p w14:paraId="7639733C" w14:textId="77777777" w:rsidR="00252661" w:rsidRPr="00131A25" w:rsidRDefault="00252661" w:rsidP="00EE1BDF">
            <w:pPr>
              <w:rPr>
                <w:color w:val="000000" w:themeColor="text1"/>
              </w:rPr>
            </w:pPr>
            <w:r w:rsidRPr="00131A25">
              <w:rPr>
                <w:color w:val="000000" w:themeColor="text1"/>
              </w:rPr>
              <w:t>Total emphysema</w:t>
            </w:r>
          </w:p>
        </w:tc>
        <w:tc>
          <w:tcPr>
            <w:tcW w:w="2701" w:type="dxa"/>
          </w:tcPr>
          <w:p w14:paraId="1506C933" w14:textId="77777777" w:rsidR="00252661" w:rsidRPr="00131A25" w:rsidRDefault="00252661" w:rsidP="00EE1BDF">
            <w:pPr>
              <w:jc w:val="center"/>
              <w:rPr>
                <w:color w:val="000000" w:themeColor="text1"/>
              </w:rPr>
            </w:pPr>
            <w:r w:rsidRPr="00131A25">
              <w:rPr>
                <w:color w:val="000000" w:themeColor="text1"/>
              </w:rPr>
              <w:t>0.978</w:t>
            </w:r>
          </w:p>
        </w:tc>
        <w:tc>
          <w:tcPr>
            <w:tcW w:w="2701" w:type="dxa"/>
          </w:tcPr>
          <w:p w14:paraId="40615B81" w14:textId="77777777" w:rsidR="00252661" w:rsidRPr="00131A25" w:rsidRDefault="00252661" w:rsidP="00EE1BDF">
            <w:pPr>
              <w:jc w:val="center"/>
              <w:rPr>
                <w:color w:val="000000" w:themeColor="text1"/>
              </w:rPr>
            </w:pPr>
            <w:r w:rsidRPr="00131A25">
              <w:rPr>
                <w:color w:val="000000" w:themeColor="text1"/>
              </w:rPr>
              <w:t>0.890-1.074</w:t>
            </w:r>
          </w:p>
        </w:tc>
      </w:tr>
      <w:tr w:rsidR="00131A25" w:rsidRPr="00131A25" w14:paraId="35C2FAB1" w14:textId="77777777" w:rsidTr="00EE1BDF">
        <w:tc>
          <w:tcPr>
            <w:tcW w:w="4585" w:type="dxa"/>
          </w:tcPr>
          <w:p w14:paraId="0F2F09D9" w14:textId="77777777" w:rsidR="00252661" w:rsidRPr="00131A25" w:rsidRDefault="00252661" w:rsidP="00EE1BDF">
            <w:pPr>
              <w:rPr>
                <w:color w:val="000000" w:themeColor="text1"/>
              </w:rPr>
            </w:pPr>
            <w:r w:rsidRPr="00131A25">
              <w:rPr>
                <w:color w:val="000000" w:themeColor="text1"/>
              </w:rPr>
              <w:t>Mosaicism</w:t>
            </w:r>
          </w:p>
        </w:tc>
        <w:tc>
          <w:tcPr>
            <w:tcW w:w="2701" w:type="dxa"/>
          </w:tcPr>
          <w:p w14:paraId="1A9990A4" w14:textId="77777777" w:rsidR="00252661" w:rsidRPr="00131A25" w:rsidRDefault="00252661" w:rsidP="00EE1BDF">
            <w:pPr>
              <w:jc w:val="center"/>
              <w:rPr>
                <w:color w:val="000000" w:themeColor="text1"/>
              </w:rPr>
            </w:pPr>
            <w:r w:rsidRPr="00131A25">
              <w:rPr>
                <w:color w:val="000000" w:themeColor="text1"/>
              </w:rPr>
              <w:t>1.007</w:t>
            </w:r>
          </w:p>
        </w:tc>
        <w:tc>
          <w:tcPr>
            <w:tcW w:w="2701" w:type="dxa"/>
          </w:tcPr>
          <w:p w14:paraId="104EB002" w14:textId="77777777" w:rsidR="00252661" w:rsidRPr="00131A25" w:rsidRDefault="00252661" w:rsidP="00EE1BDF">
            <w:pPr>
              <w:jc w:val="center"/>
              <w:rPr>
                <w:color w:val="000000" w:themeColor="text1"/>
              </w:rPr>
            </w:pPr>
            <w:r w:rsidRPr="00131A25">
              <w:rPr>
                <w:color w:val="000000" w:themeColor="text1"/>
              </w:rPr>
              <w:t>0.928-1.093</w:t>
            </w:r>
          </w:p>
        </w:tc>
      </w:tr>
      <w:tr w:rsidR="00131A25" w:rsidRPr="00131A25" w14:paraId="13951CD1" w14:textId="77777777" w:rsidTr="00EE1BDF">
        <w:tc>
          <w:tcPr>
            <w:tcW w:w="4585" w:type="dxa"/>
          </w:tcPr>
          <w:p w14:paraId="14183A76" w14:textId="77777777" w:rsidR="00252661" w:rsidRPr="00131A25" w:rsidRDefault="00252661" w:rsidP="00EE1BDF">
            <w:pPr>
              <w:rPr>
                <w:color w:val="000000" w:themeColor="text1"/>
              </w:rPr>
            </w:pPr>
            <w:proofErr w:type="spellStart"/>
            <w:r w:rsidRPr="00131A25">
              <w:rPr>
                <w:color w:val="000000" w:themeColor="text1"/>
              </w:rPr>
              <w:t>TxBX</w:t>
            </w:r>
            <w:proofErr w:type="spellEnd"/>
            <w:r w:rsidRPr="00131A25">
              <w:rPr>
                <w:color w:val="000000" w:themeColor="text1"/>
              </w:rPr>
              <w:t xml:space="preserve"> severity </w:t>
            </w:r>
          </w:p>
        </w:tc>
        <w:tc>
          <w:tcPr>
            <w:tcW w:w="2701" w:type="dxa"/>
          </w:tcPr>
          <w:p w14:paraId="00877266" w14:textId="77777777" w:rsidR="00252661" w:rsidRPr="00131A25" w:rsidRDefault="00252661" w:rsidP="00EE1BDF">
            <w:pPr>
              <w:jc w:val="center"/>
              <w:rPr>
                <w:color w:val="000000" w:themeColor="text1"/>
              </w:rPr>
            </w:pPr>
            <w:r w:rsidRPr="00131A25">
              <w:rPr>
                <w:color w:val="000000" w:themeColor="text1"/>
              </w:rPr>
              <w:t>2.548</w:t>
            </w:r>
          </w:p>
        </w:tc>
        <w:tc>
          <w:tcPr>
            <w:tcW w:w="2701" w:type="dxa"/>
          </w:tcPr>
          <w:p w14:paraId="673C6900" w14:textId="77777777" w:rsidR="00252661" w:rsidRPr="00131A25" w:rsidRDefault="00252661" w:rsidP="00EE1BDF">
            <w:pPr>
              <w:jc w:val="center"/>
              <w:rPr>
                <w:color w:val="000000" w:themeColor="text1"/>
              </w:rPr>
            </w:pPr>
            <w:r w:rsidRPr="00131A25">
              <w:rPr>
                <w:color w:val="000000" w:themeColor="text1"/>
              </w:rPr>
              <w:t>0.907-7.160</w:t>
            </w:r>
          </w:p>
        </w:tc>
      </w:tr>
      <w:tr w:rsidR="00131A25" w:rsidRPr="00131A25" w14:paraId="51CD4FD9" w14:textId="77777777" w:rsidTr="00EE1BDF">
        <w:tc>
          <w:tcPr>
            <w:tcW w:w="4585" w:type="dxa"/>
            <w:vAlign w:val="bottom"/>
          </w:tcPr>
          <w:p w14:paraId="5A7F2782" w14:textId="77777777" w:rsidR="00252661" w:rsidRPr="00131A25" w:rsidRDefault="00252661" w:rsidP="00EE1BDF">
            <w:pPr>
              <w:rPr>
                <w:b/>
                <w:color w:val="000000" w:themeColor="text1"/>
              </w:rPr>
            </w:pPr>
            <w:r w:rsidRPr="00131A25">
              <w:rPr>
                <w:b/>
                <w:color w:val="000000" w:themeColor="text1"/>
              </w:rPr>
              <w:t>CALIPER Score</w:t>
            </w:r>
          </w:p>
        </w:tc>
        <w:tc>
          <w:tcPr>
            <w:tcW w:w="2701" w:type="dxa"/>
          </w:tcPr>
          <w:p w14:paraId="5B1B9F29" w14:textId="77777777" w:rsidR="00252661" w:rsidRPr="00131A25" w:rsidRDefault="00252661" w:rsidP="00EE1BDF">
            <w:pPr>
              <w:jc w:val="center"/>
              <w:rPr>
                <w:color w:val="000000" w:themeColor="text1"/>
              </w:rPr>
            </w:pPr>
          </w:p>
        </w:tc>
        <w:tc>
          <w:tcPr>
            <w:tcW w:w="2701" w:type="dxa"/>
          </w:tcPr>
          <w:p w14:paraId="4DB5C82D" w14:textId="77777777" w:rsidR="00252661" w:rsidRPr="00131A25" w:rsidRDefault="00252661" w:rsidP="00EE1BDF">
            <w:pPr>
              <w:jc w:val="center"/>
              <w:rPr>
                <w:color w:val="000000" w:themeColor="text1"/>
              </w:rPr>
            </w:pPr>
          </w:p>
        </w:tc>
      </w:tr>
      <w:tr w:rsidR="00131A25" w:rsidRPr="00131A25" w14:paraId="0508DA16" w14:textId="77777777" w:rsidTr="00EE1BDF">
        <w:tc>
          <w:tcPr>
            <w:tcW w:w="4585" w:type="dxa"/>
          </w:tcPr>
          <w:p w14:paraId="4C7D0814" w14:textId="77777777" w:rsidR="00252661" w:rsidRPr="00131A25" w:rsidRDefault="00252661" w:rsidP="00EE1BDF">
            <w:pPr>
              <w:rPr>
                <w:color w:val="000000" w:themeColor="text1"/>
              </w:rPr>
            </w:pPr>
            <w:r w:rsidRPr="00131A25">
              <w:rPr>
                <w:color w:val="000000" w:themeColor="text1"/>
              </w:rPr>
              <w:t>Total ILD extent %</w:t>
            </w:r>
          </w:p>
        </w:tc>
        <w:tc>
          <w:tcPr>
            <w:tcW w:w="2701" w:type="dxa"/>
          </w:tcPr>
          <w:p w14:paraId="73ABD5B5" w14:textId="77777777" w:rsidR="00252661" w:rsidRPr="00131A25" w:rsidRDefault="00252661" w:rsidP="00EE1BDF">
            <w:pPr>
              <w:jc w:val="center"/>
              <w:rPr>
                <w:color w:val="000000" w:themeColor="text1"/>
              </w:rPr>
            </w:pPr>
            <w:r w:rsidRPr="00131A25">
              <w:rPr>
                <w:color w:val="000000" w:themeColor="text1"/>
              </w:rPr>
              <w:t>1.034</w:t>
            </w:r>
          </w:p>
        </w:tc>
        <w:tc>
          <w:tcPr>
            <w:tcW w:w="2701" w:type="dxa"/>
          </w:tcPr>
          <w:p w14:paraId="223276EB" w14:textId="77777777" w:rsidR="00252661" w:rsidRPr="00131A25" w:rsidRDefault="00252661" w:rsidP="00EE1BDF">
            <w:pPr>
              <w:jc w:val="center"/>
              <w:rPr>
                <w:color w:val="000000" w:themeColor="text1"/>
              </w:rPr>
            </w:pPr>
            <w:r w:rsidRPr="00131A25">
              <w:rPr>
                <w:color w:val="000000" w:themeColor="text1"/>
              </w:rPr>
              <w:t>1.005-1.064</w:t>
            </w:r>
          </w:p>
        </w:tc>
      </w:tr>
      <w:tr w:rsidR="00131A25" w:rsidRPr="00131A25" w14:paraId="197115E1" w14:textId="77777777" w:rsidTr="00EE1BDF">
        <w:tc>
          <w:tcPr>
            <w:tcW w:w="4585" w:type="dxa"/>
          </w:tcPr>
          <w:p w14:paraId="3FA320C2" w14:textId="77777777" w:rsidR="00252661" w:rsidRPr="00131A25" w:rsidRDefault="00252661" w:rsidP="00EE1BDF">
            <w:pPr>
              <w:rPr>
                <w:color w:val="000000" w:themeColor="text1"/>
              </w:rPr>
            </w:pPr>
            <w:r w:rsidRPr="00131A25">
              <w:rPr>
                <w:color w:val="000000" w:themeColor="text1"/>
              </w:rPr>
              <w:t>Ground glass opacity %</w:t>
            </w:r>
          </w:p>
        </w:tc>
        <w:tc>
          <w:tcPr>
            <w:tcW w:w="2701" w:type="dxa"/>
          </w:tcPr>
          <w:p w14:paraId="702C971A" w14:textId="77777777" w:rsidR="00252661" w:rsidRPr="00131A25" w:rsidRDefault="00252661" w:rsidP="00EE1BDF">
            <w:pPr>
              <w:jc w:val="center"/>
              <w:rPr>
                <w:color w:val="000000" w:themeColor="text1"/>
              </w:rPr>
            </w:pPr>
            <w:r w:rsidRPr="00131A25">
              <w:rPr>
                <w:color w:val="000000" w:themeColor="text1"/>
              </w:rPr>
              <w:t>1.022</w:t>
            </w:r>
          </w:p>
        </w:tc>
        <w:tc>
          <w:tcPr>
            <w:tcW w:w="2701" w:type="dxa"/>
          </w:tcPr>
          <w:p w14:paraId="79ADBE79" w14:textId="77777777" w:rsidR="00252661" w:rsidRPr="00131A25" w:rsidRDefault="00252661" w:rsidP="00EE1BDF">
            <w:pPr>
              <w:jc w:val="center"/>
              <w:rPr>
                <w:color w:val="000000" w:themeColor="text1"/>
              </w:rPr>
            </w:pPr>
            <w:r w:rsidRPr="00131A25">
              <w:rPr>
                <w:color w:val="000000" w:themeColor="text1"/>
              </w:rPr>
              <w:t>0.983-1.062</w:t>
            </w:r>
          </w:p>
        </w:tc>
      </w:tr>
      <w:tr w:rsidR="00131A25" w:rsidRPr="00131A25" w14:paraId="107DA158" w14:textId="77777777" w:rsidTr="00EE1BDF">
        <w:tc>
          <w:tcPr>
            <w:tcW w:w="4585" w:type="dxa"/>
          </w:tcPr>
          <w:p w14:paraId="22611E33" w14:textId="77777777" w:rsidR="00252661" w:rsidRPr="00131A25" w:rsidRDefault="00252661" w:rsidP="00EE1BDF">
            <w:pPr>
              <w:rPr>
                <w:color w:val="000000" w:themeColor="text1"/>
              </w:rPr>
            </w:pPr>
            <w:r w:rsidRPr="00131A25">
              <w:rPr>
                <w:color w:val="000000" w:themeColor="text1"/>
              </w:rPr>
              <w:t>Reticular pattern %</w:t>
            </w:r>
          </w:p>
        </w:tc>
        <w:tc>
          <w:tcPr>
            <w:tcW w:w="2701" w:type="dxa"/>
          </w:tcPr>
          <w:p w14:paraId="02D04C9E" w14:textId="77777777" w:rsidR="00252661" w:rsidRPr="00131A25" w:rsidRDefault="00252661" w:rsidP="00EE1BDF">
            <w:pPr>
              <w:jc w:val="center"/>
              <w:rPr>
                <w:color w:val="000000" w:themeColor="text1"/>
              </w:rPr>
            </w:pPr>
            <w:r w:rsidRPr="00131A25">
              <w:rPr>
                <w:color w:val="000000" w:themeColor="text1"/>
              </w:rPr>
              <w:t>1.112</w:t>
            </w:r>
          </w:p>
        </w:tc>
        <w:tc>
          <w:tcPr>
            <w:tcW w:w="2701" w:type="dxa"/>
          </w:tcPr>
          <w:p w14:paraId="0C1804D2" w14:textId="77777777" w:rsidR="00252661" w:rsidRPr="00131A25" w:rsidRDefault="00252661" w:rsidP="00EE1BDF">
            <w:pPr>
              <w:jc w:val="center"/>
              <w:rPr>
                <w:color w:val="000000" w:themeColor="text1"/>
              </w:rPr>
            </w:pPr>
            <w:r w:rsidRPr="00131A25">
              <w:rPr>
                <w:color w:val="000000" w:themeColor="text1"/>
              </w:rPr>
              <w:t>1.045-1.182</w:t>
            </w:r>
          </w:p>
        </w:tc>
      </w:tr>
      <w:tr w:rsidR="00131A25" w:rsidRPr="00131A25" w14:paraId="19BF45FD" w14:textId="77777777" w:rsidTr="00EE1BDF">
        <w:tc>
          <w:tcPr>
            <w:tcW w:w="4585" w:type="dxa"/>
          </w:tcPr>
          <w:p w14:paraId="3EA36827" w14:textId="77777777" w:rsidR="00252661" w:rsidRPr="00131A25" w:rsidRDefault="00252661" w:rsidP="00EE1BDF">
            <w:pPr>
              <w:rPr>
                <w:color w:val="000000" w:themeColor="text1"/>
              </w:rPr>
            </w:pPr>
            <w:r w:rsidRPr="00131A25">
              <w:rPr>
                <w:color w:val="000000" w:themeColor="text1"/>
              </w:rPr>
              <w:t>Honeycombing %</w:t>
            </w:r>
          </w:p>
        </w:tc>
        <w:tc>
          <w:tcPr>
            <w:tcW w:w="2701" w:type="dxa"/>
          </w:tcPr>
          <w:p w14:paraId="1DDF7DCB" w14:textId="77777777" w:rsidR="00252661" w:rsidRPr="00131A25" w:rsidRDefault="00252661" w:rsidP="00EE1BDF">
            <w:pPr>
              <w:jc w:val="center"/>
              <w:rPr>
                <w:color w:val="000000" w:themeColor="text1"/>
              </w:rPr>
            </w:pPr>
            <w:r w:rsidRPr="00131A25">
              <w:rPr>
                <w:color w:val="000000" w:themeColor="text1"/>
              </w:rPr>
              <w:t>0.771</w:t>
            </w:r>
          </w:p>
        </w:tc>
        <w:tc>
          <w:tcPr>
            <w:tcW w:w="2701" w:type="dxa"/>
          </w:tcPr>
          <w:p w14:paraId="21E999D5" w14:textId="77777777" w:rsidR="00252661" w:rsidRPr="00131A25" w:rsidRDefault="00252661" w:rsidP="00EE1BDF">
            <w:pPr>
              <w:jc w:val="center"/>
              <w:rPr>
                <w:color w:val="000000" w:themeColor="text1"/>
              </w:rPr>
            </w:pPr>
            <w:r w:rsidRPr="00131A25">
              <w:rPr>
                <w:color w:val="000000" w:themeColor="text1"/>
              </w:rPr>
              <w:t>0.487-1.221</w:t>
            </w:r>
          </w:p>
        </w:tc>
      </w:tr>
      <w:tr w:rsidR="00131A25" w:rsidRPr="00131A25" w14:paraId="483658F0" w14:textId="77777777" w:rsidTr="00EE1BDF">
        <w:tc>
          <w:tcPr>
            <w:tcW w:w="4585" w:type="dxa"/>
          </w:tcPr>
          <w:p w14:paraId="59ECCAEF" w14:textId="77777777" w:rsidR="00252661" w:rsidRPr="00131A25" w:rsidRDefault="00252661" w:rsidP="00EE1BDF">
            <w:pPr>
              <w:rPr>
                <w:color w:val="000000" w:themeColor="text1"/>
              </w:rPr>
            </w:pPr>
            <w:r w:rsidRPr="00131A25">
              <w:rPr>
                <w:color w:val="000000" w:themeColor="text1"/>
              </w:rPr>
              <w:t>Emphysema %</w:t>
            </w:r>
          </w:p>
        </w:tc>
        <w:tc>
          <w:tcPr>
            <w:tcW w:w="2701" w:type="dxa"/>
          </w:tcPr>
          <w:p w14:paraId="6C320C5C" w14:textId="77777777" w:rsidR="00252661" w:rsidRPr="00131A25" w:rsidRDefault="00252661" w:rsidP="00EE1BDF">
            <w:pPr>
              <w:jc w:val="center"/>
              <w:rPr>
                <w:color w:val="000000" w:themeColor="text1"/>
              </w:rPr>
            </w:pPr>
            <w:r w:rsidRPr="00131A25">
              <w:rPr>
                <w:color w:val="000000" w:themeColor="text1"/>
              </w:rPr>
              <w:t>0.680</w:t>
            </w:r>
          </w:p>
        </w:tc>
        <w:tc>
          <w:tcPr>
            <w:tcW w:w="2701" w:type="dxa"/>
          </w:tcPr>
          <w:p w14:paraId="571127F2" w14:textId="77777777" w:rsidR="00252661" w:rsidRPr="00131A25" w:rsidRDefault="00252661" w:rsidP="00EE1BDF">
            <w:pPr>
              <w:jc w:val="center"/>
              <w:rPr>
                <w:color w:val="000000" w:themeColor="text1"/>
              </w:rPr>
            </w:pPr>
            <w:r w:rsidRPr="00131A25">
              <w:rPr>
                <w:color w:val="000000" w:themeColor="text1"/>
              </w:rPr>
              <w:t>0.434-1.065</w:t>
            </w:r>
          </w:p>
        </w:tc>
      </w:tr>
      <w:tr w:rsidR="00131A25" w:rsidRPr="00131A25" w14:paraId="144112F8" w14:textId="77777777" w:rsidTr="00EE1BDF">
        <w:tc>
          <w:tcPr>
            <w:tcW w:w="4585" w:type="dxa"/>
          </w:tcPr>
          <w:p w14:paraId="67FEC9D9" w14:textId="77777777" w:rsidR="00252661" w:rsidRPr="00131A25" w:rsidRDefault="00252661" w:rsidP="00EE1BDF">
            <w:pPr>
              <w:rPr>
                <w:color w:val="000000" w:themeColor="text1"/>
              </w:rPr>
            </w:pPr>
            <w:r w:rsidRPr="00131A25">
              <w:rPr>
                <w:color w:val="000000" w:themeColor="text1"/>
              </w:rPr>
              <w:t>Mosaicism %</w:t>
            </w:r>
          </w:p>
        </w:tc>
        <w:tc>
          <w:tcPr>
            <w:tcW w:w="2701" w:type="dxa"/>
          </w:tcPr>
          <w:p w14:paraId="349281CB" w14:textId="77777777" w:rsidR="00252661" w:rsidRPr="00131A25" w:rsidRDefault="00252661" w:rsidP="00EE1BDF">
            <w:pPr>
              <w:jc w:val="center"/>
              <w:rPr>
                <w:color w:val="000000" w:themeColor="text1"/>
              </w:rPr>
            </w:pPr>
            <w:r w:rsidRPr="00131A25">
              <w:rPr>
                <w:color w:val="000000" w:themeColor="text1"/>
              </w:rPr>
              <w:t>0.968</w:t>
            </w:r>
          </w:p>
        </w:tc>
        <w:tc>
          <w:tcPr>
            <w:tcW w:w="2701" w:type="dxa"/>
          </w:tcPr>
          <w:p w14:paraId="738A1B2A" w14:textId="77777777" w:rsidR="00252661" w:rsidRPr="00131A25" w:rsidRDefault="00252661" w:rsidP="00EE1BDF">
            <w:pPr>
              <w:jc w:val="center"/>
              <w:rPr>
                <w:color w:val="000000" w:themeColor="text1"/>
              </w:rPr>
            </w:pPr>
            <w:r w:rsidRPr="00131A25">
              <w:rPr>
                <w:color w:val="000000" w:themeColor="text1"/>
              </w:rPr>
              <w:t>0.944-0.993</w:t>
            </w:r>
          </w:p>
        </w:tc>
      </w:tr>
      <w:tr w:rsidR="00131A25" w:rsidRPr="00131A25" w14:paraId="61589256" w14:textId="77777777" w:rsidTr="00EE1BDF">
        <w:tc>
          <w:tcPr>
            <w:tcW w:w="4585" w:type="dxa"/>
          </w:tcPr>
          <w:p w14:paraId="1F817F8D" w14:textId="77777777" w:rsidR="00252661" w:rsidRPr="00131A25" w:rsidRDefault="00252661" w:rsidP="00EE1BDF">
            <w:pPr>
              <w:rPr>
                <w:color w:val="000000" w:themeColor="text1"/>
              </w:rPr>
            </w:pPr>
            <w:r w:rsidRPr="00131A25">
              <w:rPr>
                <w:color w:val="000000" w:themeColor="text1"/>
              </w:rPr>
              <w:t>VRS %</w:t>
            </w:r>
          </w:p>
        </w:tc>
        <w:tc>
          <w:tcPr>
            <w:tcW w:w="2701" w:type="dxa"/>
          </w:tcPr>
          <w:p w14:paraId="4606F454" w14:textId="77777777" w:rsidR="00252661" w:rsidRPr="00131A25" w:rsidRDefault="00252661" w:rsidP="00EE1BDF">
            <w:pPr>
              <w:jc w:val="center"/>
              <w:rPr>
                <w:color w:val="000000" w:themeColor="text1"/>
              </w:rPr>
            </w:pPr>
            <w:r w:rsidRPr="00131A25">
              <w:rPr>
                <w:color w:val="000000" w:themeColor="text1"/>
              </w:rPr>
              <w:t>1.643</w:t>
            </w:r>
          </w:p>
        </w:tc>
        <w:tc>
          <w:tcPr>
            <w:tcW w:w="2701" w:type="dxa"/>
          </w:tcPr>
          <w:p w14:paraId="13D80586" w14:textId="77777777" w:rsidR="00252661" w:rsidRPr="00131A25" w:rsidRDefault="00252661" w:rsidP="00EE1BDF">
            <w:pPr>
              <w:jc w:val="center"/>
              <w:rPr>
                <w:color w:val="000000" w:themeColor="text1"/>
              </w:rPr>
            </w:pPr>
            <w:r w:rsidRPr="00131A25">
              <w:rPr>
                <w:color w:val="000000" w:themeColor="text1"/>
              </w:rPr>
              <w:t>1.270-2.125</w:t>
            </w:r>
          </w:p>
        </w:tc>
      </w:tr>
      <w:tr w:rsidR="00131A25" w:rsidRPr="00131A25" w14:paraId="5D1BE1C6" w14:textId="77777777" w:rsidTr="00EE1BDF">
        <w:tc>
          <w:tcPr>
            <w:tcW w:w="9987" w:type="dxa"/>
            <w:gridSpan w:val="3"/>
          </w:tcPr>
          <w:p w14:paraId="1DF2D0F9" w14:textId="77777777" w:rsidR="00252661" w:rsidRPr="00131A25" w:rsidRDefault="00252661" w:rsidP="00EE1BDF">
            <w:pPr>
              <w:rPr>
                <w:color w:val="000000" w:themeColor="text1"/>
              </w:rPr>
            </w:pPr>
          </w:p>
          <w:p w14:paraId="0747B13C" w14:textId="77777777" w:rsidR="00252661" w:rsidRPr="00131A25" w:rsidRDefault="00252661" w:rsidP="00EE1BDF">
            <w:pPr>
              <w:rPr>
                <w:color w:val="000000" w:themeColor="text1"/>
              </w:rPr>
            </w:pPr>
            <w:r w:rsidRPr="00131A25">
              <w:rPr>
                <w:color w:val="000000" w:themeColor="text1"/>
              </w:rPr>
              <w:t>* For continuous increase of one unit, if not otherwise specified</w:t>
            </w:r>
          </w:p>
          <w:p w14:paraId="6466F6EE" w14:textId="77777777" w:rsidR="00252661" w:rsidRPr="00131A25" w:rsidRDefault="00252661" w:rsidP="00EE1BDF">
            <w:pPr>
              <w:rPr>
                <w:color w:val="000000" w:themeColor="text1"/>
              </w:rPr>
            </w:pPr>
            <w:r w:rsidRPr="00131A25">
              <w:rPr>
                <w:color w:val="000000" w:themeColor="text1"/>
              </w:rPr>
              <w:t xml:space="preserve">HR: hazard ratio; CI: confidence interval; FVC: forced vital capacity; DLCO: diffusing capacity of the lung for carbon monoxide; GAP: gender age physiology; ILD: interstitial lung disease; </w:t>
            </w:r>
            <w:proofErr w:type="spellStart"/>
            <w:r w:rsidRPr="00131A25">
              <w:rPr>
                <w:color w:val="000000" w:themeColor="text1"/>
              </w:rPr>
              <w:t>TxBx</w:t>
            </w:r>
            <w:proofErr w:type="spellEnd"/>
            <w:r w:rsidRPr="00131A25">
              <w:rPr>
                <w:color w:val="000000" w:themeColor="text1"/>
              </w:rPr>
              <w:t xml:space="preserve">: traction bronchiectasis; VRS: </w:t>
            </w:r>
            <w:r w:rsidRPr="00131A25">
              <w:rPr>
                <w:rFonts w:cstheme="minorHAnsi"/>
                <w:color w:val="000000" w:themeColor="text1"/>
                <w:sz w:val="20"/>
                <w:szCs w:val="20"/>
              </w:rPr>
              <w:t xml:space="preserve"> pulmonary vessel related volume.</w:t>
            </w:r>
          </w:p>
        </w:tc>
      </w:tr>
    </w:tbl>
    <w:p w14:paraId="5ABCEF08" w14:textId="77777777" w:rsidR="00252661" w:rsidRPr="00131A25" w:rsidRDefault="00252661">
      <w:pPr>
        <w:rPr>
          <w:color w:val="000000" w:themeColor="text1"/>
          <w:lang w:val="en-US"/>
        </w:rPr>
      </w:pPr>
    </w:p>
    <w:p w14:paraId="174A68C2" w14:textId="6F143DC5" w:rsidR="002F1041" w:rsidRPr="00131A25" w:rsidRDefault="002F1041">
      <w:pPr>
        <w:rPr>
          <w:color w:val="000000" w:themeColor="text1"/>
          <w:lang w:val="en-US"/>
        </w:rPr>
      </w:pPr>
    </w:p>
    <w:sectPr w:rsidR="002F1041" w:rsidRPr="00131A25" w:rsidSect="004973D6">
      <w:pgSz w:w="16840" w:h="11900" w:orient="landscape"/>
      <w:pgMar w:top="1134" w:right="1134"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BA35F" w14:textId="77777777" w:rsidR="007E199A" w:rsidRDefault="007E199A" w:rsidP="00556370">
      <w:pPr>
        <w:spacing w:line="240" w:lineRule="auto"/>
      </w:pPr>
      <w:r>
        <w:separator/>
      </w:r>
    </w:p>
  </w:endnote>
  <w:endnote w:type="continuationSeparator" w:id="0">
    <w:p w14:paraId="5083D249" w14:textId="77777777" w:rsidR="007E199A" w:rsidRDefault="007E199A" w:rsidP="005563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Bold">
    <w:altName w:val="MS Mincho"/>
    <w:panose1 w:val="020B0604020202020204"/>
    <w:charset w:val="80"/>
    <w:family w:val="auto"/>
    <w:pitch w:val="default"/>
    <w:sig w:usb0="00000001" w:usb1="08070000" w:usb2="00000010" w:usb3="00000000" w:csb0="00020001" w:csb1="00000000"/>
  </w:font>
  <w:font w:name="Interstate">
    <w:altName w:val="Trebuchet MS"/>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6753550"/>
      <w:docPartObj>
        <w:docPartGallery w:val="Page Numbers (Bottom of Page)"/>
        <w:docPartUnique/>
      </w:docPartObj>
    </w:sdtPr>
    <w:sdtEndPr>
      <w:rPr>
        <w:rStyle w:val="PageNumber"/>
      </w:rPr>
    </w:sdtEndPr>
    <w:sdtContent>
      <w:p w14:paraId="61AD821B" w14:textId="3F55BD1C" w:rsidR="00A8517E" w:rsidRDefault="00A8517E" w:rsidP="00DC66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69E61C" w14:textId="77777777" w:rsidR="00A8517E" w:rsidRDefault="00A8517E" w:rsidP="005563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9253776"/>
      <w:docPartObj>
        <w:docPartGallery w:val="Page Numbers (Bottom of Page)"/>
        <w:docPartUnique/>
      </w:docPartObj>
    </w:sdtPr>
    <w:sdtEndPr>
      <w:rPr>
        <w:rStyle w:val="PageNumber"/>
      </w:rPr>
    </w:sdtEndPr>
    <w:sdtContent>
      <w:p w14:paraId="63AF220E" w14:textId="5730E3F4" w:rsidR="00A8517E" w:rsidRDefault="00A8517E" w:rsidP="00DC66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26570">
          <w:rPr>
            <w:rStyle w:val="PageNumber"/>
            <w:noProof/>
          </w:rPr>
          <w:t>8</w:t>
        </w:r>
        <w:r>
          <w:rPr>
            <w:rStyle w:val="PageNumber"/>
          </w:rPr>
          <w:fldChar w:fldCharType="end"/>
        </w:r>
      </w:p>
    </w:sdtContent>
  </w:sdt>
  <w:p w14:paraId="4B9D1157" w14:textId="11E90B48" w:rsidR="00A8517E" w:rsidRDefault="00A63391" w:rsidP="00A63391">
    <w:pPr>
      <w:pStyle w:val="Footer"/>
      <w:ind w:right="360"/>
    </w:pPr>
    <w:proofErr w:type="spellStart"/>
    <w:r>
      <w:t>Eur</w:t>
    </w:r>
    <w:proofErr w:type="spellEnd"/>
    <w:r>
      <w:t xml:space="preserve"> </w:t>
    </w:r>
    <w:proofErr w:type="spellStart"/>
    <w:r>
      <w:t>Radiol</w:t>
    </w:r>
    <w:proofErr w:type="spellEnd"/>
    <w:r>
      <w:t xml:space="preserve"> (2019) </w:t>
    </w:r>
    <w:proofErr w:type="spellStart"/>
    <w:r>
      <w:t>Sverzellati</w:t>
    </w:r>
    <w:proofErr w:type="spellEnd"/>
    <w:r>
      <w:t xml:space="preserve"> N, </w:t>
    </w:r>
    <w:r>
      <w:t>Silva</w:t>
    </w:r>
    <w:r>
      <w:t xml:space="preserve"> M, </w:t>
    </w:r>
    <w:proofErr w:type="spellStart"/>
    <w:r>
      <w:t>Seletti</w:t>
    </w:r>
    <w:proofErr w:type="spellEnd"/>
    <w:r>
      <w:t xml:space="preserve"> V et 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5E21B" w14:textId="77777777" w:rsidR="007E199A" w:rsidRDefault="007E199A" w:rsidP="00556370">
      <w:pPr>
        <w:spacing w:line="240" w:lineRule="auto"/>
      </w:pPr>
      <w:r>
        <w:separator/>
      </w:r>
    </w:p>
  </w:footnote>
  <w:footnote w:type="continuationSeparator" w:id="0">
    <w:p w14:paraId="22566EE6" w14:textId="77777777" w:rsidR="007E199A" w:rsidRDefault="007E199A" w:rsidP="005563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17645"/>
    <w:multiLevelType w:val="hybridMultilevel"/>
    <w:tmpl w:val="1B1085BE"/>
    <w:lvl w:ilvl="0" w:tplc="40580412">
      <w:start w:val="18"/>
      <w:numFmt w:val="bullet"/>
      <w:lvlText w:val="-"/>
      <w:lvlJc w:val="left"/>
      <w:pPr>
        <w:ind w:left="1429" w:hanging="360"/>
      </w:pPr>
      <w:rPr>
        <w:rFonts w:ascii="Calibri" w:eastAsiaTheme="minorHAnsi" w:hAnsi="Calibri" w:cstheme="minorBidi"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184661CD"/>
    <w:multiLevelType w:val="hybridMultilevel"/>
    <w:tmpl w:val="62FE0BCE"/>
    <w:lvl w:ilvl="0" w:tplc="88328122">
      <w:start w:val="18"/>
      <w:numFmt w:val="bullet"/>
      <w:lvlText w:val="-"/>
      <w:lvlJc w:val="left"/>
      <w:pPr>
        <w:ind w:left="1429" w:hanging="360"/>
      </w:pPr>
      <w:rPr>
        <w:rFonts w:ascii="Calibri" w:eastAsiaTheme="minorHAnsi" w:hAnsi="Calibri" w:cstheme="minorBidi"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removePersonalInformation/>
  <w:removeDateAndTime/>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uro Rad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w2fwax8rzwvke0999xwf0ms5fz0vw0v90z&quot;&gt;My EndNote Library&lt;record-ids&gt;&lt;item&gt;31&lt;/item&gt;&lt;item&gt;201&lt;/item&gt;&lt;item&gt;202&lt;/item&gt;&lt;item&gt;203&lt;/item&gt;&lt;item&gt;704&lt;/item&gt;&lt;item&gt;715&lt;/item&gt;&lt;/record-ids&gt;&lt;/item&gt;&lt;/Libraries&gt;"/>
  </w:docVars>
  <w:rsids>
    <w:rsidRoot w:val="002F1041"/>
    <w:rsid w:val="00001E0E"/>
    <w:rsid w:val="0002076A"/>
    <w:rsid w:val="00031C8F"/>
    <w:rsid w:val="000351FE"/>
    <w:rsid w:val="00072570"/>
    <w:rsid w:val="00081385"/>
    <w:rsid w:val="00091CF2"/>
    <w:rsid w:val="000A1FD2"/>
    <w:rsid w:val="000A71A4"/>
    <w:rsid w:val="000A71DD"/>
    <w:rsid w:val="000D4F57"/>
    <w:rsid w:val="000E380B"/>
    <w:rsid w:val="000E7AA3"/>
    <w:rsid w:val="000F0723"/>
    <w:rsid w:val="000F68E4"/>
    <w:rsid w:val="000F784E"/>
    <w:rsid w:val="00116BFD"/>
    <w:rsid w:val="0011783A"/>
    <w:rsid w:val="00117A2C"/>
    <w:rsid w:val="00121C44"/>
    <w:rsid w:val="00131A25"/>
    <w:rsid w:val="0013763A"/>
    <w:rsid w:val="0014587C"/>
    <w:rsid w:val="0014655C"/>
    <w:rsid w:val="00151ABC"/>
    <w:rsid w:val="0017669C"/>
    <w:rsid w:val="001A176A"/>
    <w:rsid w:val="001A18A6"/>
    <w:rsid w:val="001A2E21"/>
    <w:rsid w:val="001B4A3E"/>
    <w:rsid w:val="001D26AC"/>
    <w:rsid w:val="001D576E"/>
    <w:rsid w:val="0020629B"/>
    <w:rsid w:val="0021078A"/>
    <w:rsid w:val="0021543C"/>
    <w:rsid w:val="00217178"/>
    <w:rsid w:val="00252661"/>
    <w:rsid w:val="00257C54"/>
    <w:rsid w:val="0026269E"/>
    <w:rsid w:val="00272A77"/>
    <w:rsid w:val="00281027"/>
    <w:rsid w:val="002917AD"/>
    <w:rsid w:val="002A0F19"/>
    <w:rsid w:val="002A40A0"/>
    <w:rsid w:val="002D4C8D"/>
    <w:rsid w:val="002D7638"/>
    <w:rsid w:val="002F1041"/>
    <w:rsid w:val="003311DE"/>
    <w:rsid w:val="003943D5"/>
    <w:rsid w:val="00396FAF"/>
    <w:rsid w:val="003B50BB"/>
    <w:rsid w:val="003C7BC4"/>
    <w:rsid w:val="003D2891"/>
    <w:rsid w:val="003E2B86"/>
    <w:rsid w:val="003F65C2"/>
    <w:rsid w:val="004059E4"/>
    <w:rsid w:val="004215EE"/>
    <w:rsid w:val="004217B9"/>
    <w:rsid w:val="004449F9"/>
    <w:rsid w:val="00457A70"/>
    <w:rsid w:val="00474C7E"/>
    <w:rsid w:val="00476215"/>
    <w:rsid w:val="00476C0E"/>
    <w:rsid w:val="004973D6"/>
    <w:rsid w:val="004B2984"/>
    <w:rsid w:val="004C476B"/>
    <w:rsid w:val="004D1C01"/>
    <w:rsid w:val="004D2325"/>
    <w:rsid w:val="004D73E5"/>
    <w:rsid w:val="004F2654"/>
    <w:rsid w:val="00501394"/>
    <w:rsid w:val="00506C30"/>
    <w:rsid w:val="00511658"/>
    <w:rsid w:val="00536F74"/>
    <w:rsid w:val="00556370"/>
    <w:rsid w:val="00560CC1"/>
    <w:rsid w:val="00562BF1"/>
    <w:rsid w:val="00592E8B"/>
    <w:rsid w:val="005B2FB9"/>
    <w:rsid w:val="005B5DA8"/>
    <w:rsid w:val="005C4731"/>
    <w:rsid w:val="005C6813"/>
    <w:rsid w:val="005D3E23"/>
    <w:rsid w:val="005E6C2B"/>
    <w:rsid w:val="005F4C49"/>
    <w:rsid w:val="005F7313"/>
    <w:rsid w:val="006017C3"/>
    <w:rsid w:val="006144C4"/>
    <w:rsid w:val="0061664C"/>
    <w:rsid w:val="0062305C"/>
    <w:rsid w:val="00624F8B"/>
    <w:rsid w:val="00636082"/>
    <w:rsid w:val="00636221"/>
    <w:rsid w:val="00674F55"/>
    <w:rsid w:val="00690A9E"/>
    <w:rsid w:val="00694245"/>
    <w:rsid w:val="006A1B02"/>
    <w:rsid w:val="006B21B5"/>
    <w:rsid w:val="006B3614"/>
    <w:rsid w:val="006C0A13"/>
    <w:rsid w:val="006D1031"/>
    <w:rsid w:val="0072260F"/>
    <w:rsid w:val="00734BD2"/>
    <w:rsid w:val="00740610"/>
    <w:rsid w:val="007433F6"/>
    <w:rsid w:val="00745363"/>
    <w:rsid w:val="00795FF8"/>
    <w:rsid w:val="007A577F"/>
    <w:rsid w:val="007C00C5"/>
    <w:rsid w:val="007D4425"/>
    <w:rsid w:val="007E199A"/>
    <w:rsid w:val="007F2CBE"/>
    <w:rsid w:val="00822BA0"/>
    <w:rsid w:val="00824E69"/>
    <w:rsid w:val="0083290E"/>
    <w:rsid w:val="0083691C"/>
    <w:rsid w:val="00836D18"/>
    <w:rsid w:val="00853C95"/>
    <w:rsid w:val="00880515"/>
    <w:rsid w:val="00885D93"/>
    <w:rsid w:val="00890C8C"/>
    <w:rsid w:val="00895DA9"/>
    <w:rsid w:val="00896736"/>
    <w:rsid w:val="008A6395"/>
    <w:rsid w:val="008B7261"/>
    <w:rsid w:val="008C16DE"/>
    <w:rsid w:val="008C3D37"/>
    <w:rsid w:val="008D07F1"/>
    <w:rsid w:val="008E20C5"/>
    <w:rsid w:val="008E23F7"/>
    <w:rsid w:val="008F46E0"/>
    <w:rsid w:val="008F573D"/>
    <w:rsid w:val="008F7498"/>
    <w:rsid w:val="008F76EB"/>
    <w:rsid w:val="00904C0C"/>
    <w:rsid w:val="0090677A"/>
    <w:rsid w:val="00915057"/>
    <w:rsid w:val="00935D99"/>
    <w:rsid w:val="0094722D"/>
    <w:rsid w:val="00950614"/>
    <w:rsid w:val="0095664B"/>
    <w:rsid w:val="00957AAF"/>
    <w:rsid w:val="00957B38"/>
    <w:rsid w:val="0097574B"/>
    <w:rsid w:val="009845C3"/>
    <w:rsid w:val="009876A1"/>
    <w:rsid w:val="009905E1"/>
    <w:rsid w:val="0099425C"/>
    <w:rsid w:val="009C1BE3"/>
    <w:rsid w:val="009C7DE9"/>
    <w:rsid w:val="009D5699"/>
    <w:rsid w:val="009E6582"/>
    <w:rsid w:val="009F0D11"/>
    <w:rsid w:val="009F43D4"/>
    <w:rsid w:val="00A022D4"/>
    <w:rsid w:val="00A027A8"/>
    <w:rsid w:val="00A057ED"/>
    <w:rsid w:val="00A0641C"/>
    <w:rsid w:val="00A1725D"/>
    <w:rsid w:val="00A177A0"/>
    <w:rsid w:val="00A23798"/>
    <w:rsid w:val="00A24885"/>
    <w:rsid w:val="00A24B40"/>
    <w:rsid w:val="00A27066"/>
    <w:rsid w:val="00A36424"/>
    <w:rsid w:val="00A44AE2"/>
    <w:rsid w:val="00A51195"/>
    <w:rsid w:val="00A5206D"/>
    <w:rsid w:val="00A52497"/>
    <w:rsid w:val="00A63391"/>
    <w:rsid w:val="00A705DB"/>
    <w:rsid w:val="00A81ADC"/>
    <w:rsid w:val="00A8517E"/>
    <w:rsid w:val="00A868CA"/>
    <w:rsid w:val="00A90636"/>
    <w:rsid w:val="00AA5573"/>
    <w:rsid w:val="00AC1055"/>
    <w:rsid w:val="00AC18BD"/>
    <w:rsid w:val="00AC4225"/>
    <w:rsid w:val="00AD214B"/>
    <w:rsid w:val="00AD3C0D"/>
    <w:rsid w:val="00AE68D8"/>
    <w:rsid w:val="00AE6AE0"/>
    <w:rsid w:val="00B07489"/>
    <w:rsid w:val="00B464D6"/>
    <w:rsid w:val="00B63272"/>
    <w:rsid w:val="00B657FC"/>
    <w:rsid w:val="00B67C32"/>
    <w:rsid w:val="00B767ED"/>
    <w:rsid w:val="00B81300"/>
    <w:rsid w:val="00B84D19"/>
    <w:rsid w:val="00B8724B"/>
    <w:rsid w:val="00B91C8E"/>
    <w:rsid w:val="00BA3DF1"/>
    <w:rsid w:val="00BC0A59"/>
    <w:rsid w:val="00BF7447"/>
    <w:rsid w:val="00C027A8"/>
    <w:rsid w:val="00C06A8A"/>
    <w:rsid w:val="00C20A8F"/>
    <w:rsid w:val="00C77CE3"/>
    <w:rsid w:val="00C83ED9"/>
    <w:rsid w:val="00CB287C"/>
    <w:rsid w:val="00CB3B43"/>
    <w:rsid w:val="00D11AB8"/>
    <w:rsid w:val="00D22761"/>
    <w:rsid w:val="00D32EDA"/>
    <w:rsid w:val="00D359C5"/>
    <w:rsid w:val="00D419BF"/>
    <w:rsid w:val="00D5296F"/>
    <w:rsid w:val="00D60FBA"/>
    <w:rsid w:val="00D65B25"/>
    <w:rsid w:val="00D76D9B"/>
    <w:rsid w:val="00D84D4B"/>
    <w:rsid w:val="00D9403E"/>
    <w:rsid w:val="00D97827"/>
    <w:rsid w:val="00DC6182"/>
    <w:rsid w:val="00DC66DC"/>
    <w:rsid w:val="00DE198F"/>
    <w:rsid w:val="00DF6412"/>
    <w:rsid w:val="00E02655"/>
    <w:rsid w:val="00E118F3"/>
    <w:rsid w:val="00E71A16"/>
    <w:rsid w:val="00E82D33"/>
    <w:rsid w:val="00E928DA"/>
    <w:rsid w:val="00E93D47"/>
    <w:rsid w:val="00EA512F"/>
    <w:rsid w:val="00EB23AB"/>
    <w:rsid w:val="00EB450A"/>
    <w:rsid w:val="00EC327B"/>
    <w:rsid w:val="00ED39D1"/>
    <w:rsid w:val="00ED54B2"/>
    <w:rsid w:val="00ED5E0B"/>
    <w:rsid w:val="00EE1BDF"/>
    <w:rsid w:val="00F2298B"/>
    <w:rsid w:val="00F24F54"/>
    <w:rsid w:val="00F26570"/>
    <w:rsid w:val="00F27FAA"/>
    <w:rsid w:val="00F43CC3"/>
    <w:rsid w:val="00F5278B"/>
    <w:rsid w:val="00F542E8"/>
    <w:rsid w:val="00F61E96"/>
    <w:rsid w:val="00F62346"/>
    <w:rsid w:val="00F637B6"/>
    <w:rsid w:val="00F63B7B"/>
    <w:rsid w:val="00F64C65"/>
    <w:rsid w:val="00F67F29"/>
    <w:rsid w:val="00FA577D"/>
    <w:rsid w:val="00FB34D4"/>
    <w:rsid w:val="00FC3032"/>
    <w:rsid w:val="00FC740D"/>
    <w:rsid w:val="00FE1E04"/>
    <w:rsid w:val="00FE351B"/>
    <w:rsid w:val="00FF191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D348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pPr>
        <w:spacing w:line="360" w:lineRule="auto"/>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A70"/>
    <w:pPr>
      <w:keepNext/>
      <w:keepLines/>
      <w:spacing w:before="240"/>
      <w:jc w:val="center"/>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8C3D37"/>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D76D9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2F1041"/>
    <w:rPr>
      <w:rFonts w:ascii="Times New Roman" w:hAnsi="Times New Roman" w:cs="Times New Roman"/>
      <w:color w:val="000000" w:themeColor="text1"/>
    </w:rPr>
  </w:style>
  <w:style w:type="paragraph" w:customStyle="1" w:styleId="EndNoteBibliographyTitle">
    <w:name w:val="EndNote Bibliography Title"/>
    <w:basedOn w:val="Normal"/>
    <w:link w:val="EndNoteBibliographyTitleCarattere"/>
    <w:rsid w:val="00624F8B"/>
    <w:pPr>
      <w:jc w:val="center"/>
    </w:pPr>
    <w:rPr>
      <w:rFonts w:ascii="Calibri" w:hAnsi="Calibri" w:cs="Calibri"/>
      <w:lang w:val="en-US"/>
    </w:rPr>
  </w:style>
  <w:style w:type="character" w:customStyle="1" w:styleId="NormalWebChar">
    <w:name w:val="Normal (Web) Char"/>
    <w:basedOn w:val="DefaultParagraphFont"/>
    <w:link w:val="NormalWeb"/>
    <w:uiPriority w:val="99"/>
    <w:rsid w:val="00624F8B"/>
    <w:rPr>
      <w:rFonts w:ascii="Times New Roman" w:hAnsi="Times New Roman" w:cs="Times New Roman"/>
      <w:color w:val="000000" w:themeColor="text1"/>
    </w:rPr>
  </w:style>
  <w:style w:type="character" w:customStyle="1" w:styleId="EndNoteBibliographyTitleCarattere">
    <w:name w:val="EndNote Bibliography Title Carattere"/>
    <w:basedOn w:val="NormalWebChar"/>
    <w:link w:val="EndNoteBibliographyTitle"/>
    <w:rsid w:val="00624F8B"/>
    <w:rPr>
      <w:rFonts w:ascii="Calibri" w:hAnsi="Calibri" w:cs="Calibri"/>
      <w:color w:val="000000" w:themeColor="text1"/>
      <w:lang w:val="en-US"/>
    </w:rPr>
  </w:style>
  <w:style w:type="paragraph" w:customStyle="1" w:styleId="EndNoteBibliography">
    <w:name w:val="EndNote Bibliography"/>
    <w:basedOn w:val="Normal"/>
    <w:link w:val="EndNoteBibliographyCarattere"/>
    <w:rsid w:val="00624F8B"/>
    <w:pPr>
      <w:spacing w:line="240" w:lineRule="auto"/>
    </w:pPr>
    <w:rPr>
      <w:rFonts w:ascii="Calibri" w:hAnsi="Calibri" w:cs="Calibri"/>
      <w:lang w:val="en-US"/>
    </w:rPr>
  </w:style>
  <w:style w:type="character" w:customStyle="1" w:styleId="EndNoteBibliographyCarattere">
    <w:name w:val="EndNote Bibliography Carattere"/>
    <w:basedOn w:val="NormalWebChar"/>
    <w:link w:val="EndNoteBibliography"/>
    <w:rsid w:val="00624F8B"/>
    <w:rPr>
      <w:rFonts w:ascii="Calibri" w:hAnsi="Calibri" w:cs="Calibri"/>
      <w:color w:val="000000" w:themeColor="text1"/>
      <w:lang w:val="en-US"/>
    </w:rPr>
  </w:style>
  <w:style w:type="character" w:customStyle="1" w:styleId="Heading2Char">
    <w:name w:val="Heading 2 Char"/>
    <w:basedOn w:val="DefaultParagraphFont"/>
    <w:link w:val="Heading2"/>
    <w:uiPriority w:val="9"/>
    <w:rsid w:val="008C3D37"/>
    <w:rPr>
      <w:rFonts w:eastAsiaTheme="majorEastAsia" w:cstheme="majorBidi"/>
      <w:b/>
      <w:color w:val="000000" w:themeColor="text1"/>
      <w:szCs w:val="26"/>
    </w:rPr>
  </w:style>
  <w:style w:type="character" w:customStyle="1" w:styleId="Heading3Char">
    <w:name w:val="Heading 3 Char"/>
    <w:basedOn w:val="DefaultParagraphFont"/>
    <w:link w:val="Heading3"/>
    <w:uiPriority w:val="9"/>
    <w:semiHidden/>
    <w:rsid w:val="00D76D9B"/>
    <w:rPr>
      <w:rFonts w:asciiTheme="majorHAnsi" w:eastAsiaTheme="majorEastAsia" w:hAnsiTheme="majorHAnsi" w:cstheme="majorBidi"/>
      <w:color w:val="1F3763" w:themeColor="accent1" w:themeShade="7F"/>
    </w:rPr>
  </w:style>
  <w:style w:type="table" w:styleId="TableGrid">
    <w:name w:val="Table Grid"/>
    <w:basedOn w:val="TableNormal"/>
    <w:uiPriority w:val="59"/>
    <w:rsid w:val="00D76D9B"/>
    <w:pPr>
      <w:spacing w:line="240" w:lineRule="auto"/>
      <w:ind w:firstLine="0"/>
      <w:jc w:val="left"/>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E7AA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7AA3"/>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E7AA3"/>
    <w:rPr>
      <w:sz w:val="18"/>
      <w:szCs w:val="18"/>
    </w:rPr>
  </w:style>
  <w:style w:type="paragraph" w:styleId="CommentText">
    <w:name w:val="annotation text"/>
    <w:basedOn w:val="Normal"/>
    <w:link w:val="CommentTextChar"/>
    <w:uiPriority w:val="99"/>
    <w:semiHidden/>
    <w:unhideWhenUsed/>
    <w:rsid w:val="000E7AA3"/>
    <w:pPr>
      <w:spacing w:line="240" w:lineRule="auto"/>
    </w:pPr>
  </w:style>
  <w:style w:type="character" w:customStyle="1" w:styleId="CommentTextChar">
    <w:name w:val="Comment Text Char"/>
    <w:basedOn w:val="DefaultParagraphFont"/>
    <w:link w:val="CommentText"/>
    <w:uiPriority w:val="99"/>
    <w:semiHidden/>
    <w:rsid w:val="000E7AA3"/>
  </w:style>
  <w:style w:type="paragraph" w:styleId="CommentSubject">
    <w:name w:val="annotation subject"/>
    <w:basedOn w:val="CommentText"/>
    <w:next w:val="CommentText"/>
    <w:link w:val="CommentSubjectChar"/>
    <w:uiPriority w:val="99"/>
    <w:semiHidden/>
    <w:unhideWhenUsed/>
    <w:rsid w:val="000E7AA3"/>
    <w:rPr>
      <w:b/>
      <w:bCs/>
      <w:sz w:val="20"/>
      <w:szCs w:val="20"/>
    </w:rPr>
  </w:style>
  <w:style w:type="character" w:customStyle="1" w:styleId="CommentSubjectChar">
    <w:name w:val="Comment Subject Char"/>
    <w:basedOn w:val="CommentTextChar"/>
    <w:link w:val="CommentSubject"/>
    <w:uiPriority w:val="99"/>
    <w:semiHidden/>
    <w:rsid w:val="000E7AA3"/>
    <w:rPr>
      <w:b/>
      <w:bCs/>
      <w:sz w:val="20"/>
      <w:szCs w:val="20"/>
    </w:rPr>
  </w:style>
  <w:style w:type="paragraph" w:styleId="Revision">
    <w:name w:val="Revision"/>
    <w:hidden/>
    <w:uiPriority w:val="99"/>
    <w:semiHidden/>
    <w:rsid w:val="00D65B25"/>
    <w:pPr>
      <w:spacing w:line="240" w:lineRule="auto"/>
      <w:ind w:firstLine="0"/>
      <w:jc w:val="left"/>
    </w:pPr>
  </w:style>
  <w:style w:type="paragraph" w:styleId="DocumentMap">
    <w:name w:val="Document Map"/>
    <w:basedOn w:val="Normal"/>
    <w:link w:val="DocumentMapChar"/>
    <w:uiPriority w:val="99"/>
    <w:semiHidden/>
    <w:unhideWhenUsed/>
    <w:rsid w:val="00D32EDA"/>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D32EDA"/>
    <w:rPr>
      <w:rFonts w:ascii="Times New Roman" w:hAnsi="Times New Roman" w:cs="Times New Roman"/>
    </w:rPr>
  </w:style>
  <w:style w:type="character" w:customStyle="1" w:styleId="Heading1Char">
    <w:name w:val="Heading 1 Char"/>
    <w:basedOn w:val="DefaultParagraphFont"/>
    <w:link w:val="Heading1"/>
    <w:uiPriority w:val="9"/>
    <w:rsid w:val="00457A70"/>
    <w:rPr>
      <w:rFonts w:eastAsiaTheme="majorEastAsia" w:cstheme="majorBidi"/>
      <w:color w:val="000000" w:themeColor="text1"/>
      <w:sz w:val="48"/>
      <w:szCs w:val="32"/>
    </w:rPr>
  </w:style>
  <w:style w:type="paragraph" w:styleId="Footer">
    <w:name w:val="footer"/>
    <w:basedOn w:val="Normal"/>
    <w:link w:val="FooterChar"/>
    <w:uiPriority w:val="99"/>
    <w:unhideWhenUsed/>
    <w:rsid w:val="00556370"/>
    <w:pPr>
      <w:tabs>
        <w:tab w:val="center" w:pos="4703"/>
        <w:tab w:val="right" w:pos="9406"/>
      </w:tabs>
      <w:spacing w:line="240" w:lineRule="auto"/>
    </w:pPr>
  </w:style>
  <w:style w:type="character" w:customStyle="1" w:styleId="FooterChar">
    <w:name w:val="Footer Char"/>
    <w:basedOn w:val="DefaultParagraphFont"/>
    <w:link w:val="Footer"/>
    <w:uiPriority w:val="99"/>
    <w:rsid w:val="00556370"/>
  </w:style>
  <w:style w:type="character" w:styleId="PageNumber">
    <w:name w:val="page number"/>
    <w:basedOn w:val="DefaultParagraphFont"/>
    <w:uiPriority w:val="99"/>
    <w:semiHidden/>
    <w:unhideWhenUsed/>
    <w:rsid w:val="00556370"/>
  </w:style>
  <w:style w:type="paragraph" w:styleId="Header">
    <w:name w:val="header"/>
    <w:basedOn w:val="Normal"/>
    <w:link w:val="HeaderChar"/>
    <w:uiPriority w:val="99"/>
    <w:unhideWhenUsed/>
    <w:rsid w:val="00A63391"/>
    <w:pPr>
      <w:tabs>
        <w:tab w:val="center" w:pos="4703"/>
        <w:tab w:val="right" w:pos="9406"/>
      </w:tabs>
      <w:spacing w:line="240" w:lineRule="auto"/>
    </w:pPr>
  </w:style>
  <w:style w:type="character" w:customStyle="1" w:styleId="HeaderChar">
    <w:name w:val="Header Char"/>
    <w:basedOn w:val="DefaultParagraphFont"/>
    <w:link w:val="Header"/>
    <w:uiPriority w:val="99"/>
    <w:rsid w:val="00A63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011503">
      <w:bodyDiv w:val="1"/>
      <w:marLeft w:val="0"/>
      <w:marRight w:val="0"/>
      <w:marTop w:val="0"/>
      <w:marBottom w:val="0"/>
      <w:divBdr>
        <w:top w:val="none" w:sz="0" w:space="0" w:color="auto"/>
        <w:left w:val="none" w:sz="0" w:space="0" w:color="auto"/>
        <w:bottom w:val="none" w:sz="0" w:space="0" w:color="auto"/>
        <w:right w:val="none" w:sz="0" w:space="0" w:color="auto"/>
      </w:divBdr>
      <w:divsChild>
        <w:div w:id="427432056">
          <w:marLeft w:val="0"/>
          <w:marRight w:val="0"/>
          <w:marTop w:val="0"/>
          <w:marBottom w:val="0"/>
          <w:divBdr>
            <w:top w:val="none" w:sz="0" w:space="0" w:color="auto"/>
            <w:left w:val="none" w:sz="0" w:space="0" w:color="auto"/>
            <w:bottom w:val="none" w:sz="0" w:space="0" w:color="auto"/>
            <w:right w:val="none" w:sz="0" w:space="0" w:color="auto"/>
          </w:divBdr>
        </w:div>
      </w:divsChild>
    </w:div>
    <w:div w:id="1384138213">
      <w:bodyDiv w:val="1"/>
      <w:marLeft w:val="0"/>
      <w:marRight w:val="0"/>
      <w:marTop w:val="0"/>
      <w:marBottom w:val="0"/>
      <w:divBdr>
        <w:top w:val="none" w:sz="0" w:space="0" w:color="auto"/>
        <w:left w:val="none" w:sz="0" w:space="0" w:color="auto"/>
        <w:bottom w:val="none" w:sz="0" w:space="0" w:color="auto"/>
        <w:right w:val="none" w:sz="0" w:space="0" w:color="auto"/>
      </w:divBdr>
      <w:divsChild>
        <w:div w:id="1196188897">
          <w:marLeft w:val="0"/>
          <w:marRight w:val="0"/>
          <w:marTop w:val="0"/>
          <w:marBottom w:val="0"/>
          <w:divBdr>
            <w:top w:val="none" w:sz="0" w:space="0" w:color="auto"/>
            <w:left w:val="none" w:sz="0" w:space="0" w:color="auto"/>
            <w:bottom w:val="none" w:sz="0" w:space="0" w:color="auto"/>
            <w:right w:val="none" w:sz="0" w:space="0" w:color="auto"/>
          </w:divBdr>
        </w:div>
        <w:div w:id="7603242">
          <w:marLeft w:val="0"/>
          <w:marRight w:val="0"/>
          <w:marTop w:val="0"/>
          <w:marBottom w:val="0"/>
          <w:divBdr>
            <w:top w:val="none" w:sz="0" w:space="0" w:color="auto"/>
            <w:left w:val="none" w:sz="0" w:space="0" w:color="auto"/>
            <w:bottom w:val="none" w:sz="0" w:space="0" w:color="auto"/>
            <w:right w:val="none" w:sz="0" w:space="0" w:color="auto"/>
          </w:divBdr>
          <w:divsChild>
            <w:div w:id="6065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4953-B2FD-0841-BCFC-430D3D68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3771</Words>
  <Characters>21496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2019-12-11T14:24:00Z</dcterms:created>
  <dcterms:modified xsi:type="dcterms:W3CDTF">2019-12-11T14:24:00Z</dcterms:modified>
</cp:coreProperties>
</file>